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AC" w:rsidRPr="00C73CAC" w:rsidRDefault="00C73CAC" w:rsidP="00C73CAC">
      <w:pPr>
        <w:spacing w:line="480" w:lineRule="auto"/>
        <w:jc w:val="center"/>
        <w:rPr>
          <w:rFonts w:ascii="Times New Roman" w:hAnsi="Times New Roman" w:cs="Times New Roman"/>
          <w:sz w:val="24"/>
          <w:szCs w:val="24"/>
        </w:rPr>
      </w:pPr>
    </w:p>
    <w:p w:rsidR="00C73CAC" w:rsidRPr="00C73CAC" w:rsidRDefault="00C73CAC" w:rsidP="00C73CAC">
      <w:pPr>
        <w:spacing w:line="480" w:lineRule="auto"/>
        <w:jc w:val="center"/>
        <w:rPr>
          <w:rFonts w:ascii="Times New Roman" w:hAnsi="Times New Roman" w:cs="Times New Roman"/>
          <w:sz w:val="24"/>
          <w:szCs w:val="24"/>
        </w:rPr>
      </w:pPr>
    </w:p>
    <w:p w:rsidR="00C73CAC" w:rsidRPr="00C73CAC" w:rsidRDefault="00C73CAC" w:rsidP="00C73CAC">
      <w:pPr>
        <w:spacing w:line="480" w:lineRule="auto"/>
        <w:jc w:val="center"/>
        <w:rPr>
          <w:rFonts w:ascii="Times New Roman" w:hAnsi="Times New Roman" w:cs="Times New Roman"/>
          <w:sz w:val="24"/>
          <w:szCs w:val="24"/>
        </w:rPr>
      </w:pPr>
    </w:p>
    <w:p w:rsidR="00C73CAC" w:rsidRPr="00C73CAC" w:rsidRDefault="00C73CAC" w:rsidP="00C73CAC">
      <w:pPr>
        <w:spacing w:line="480" w:lineRule="auto"/>
        <w:jc w:val="center"/>
        <w:rPr>
          <w:rFonts w:ascii="Times New Roman" w:hAnsi="Times New Roman" w:cs="Times New Roman"/>
          <w:sz w:val="24"/>
          <w:szCs w:val="24"/>
        </w:rPr>
      </w:pPr>
    </w:p>
    <w:p w:rsidR="00C73CAC" w:rsidRPr="00C73CAC" w:rsidRDefault="00C73CAC" w:rsidP="00C73CAC">
      <w:pPr>
        <w:spacing w:line="480" w:lineRule="auto"/>
        <w:jc w:val="center"/>
        <w:rPr>
          <w:rFonts w:ascii="Times New Roman" w:hAnsi="Times New Roman" w:cs="Times New Roman"/>
          <w:sz w:val="24"/>
          <w:szCs w:val="24"/>
        </w:rPr>
      </w:pPr>
    </w:p>
    <w:p w:rsidR="00C73CAC" w:rsidRPr="00C73CAC" w:rsidRDefault="00832B0D" w:rsidP="00C73CAC">
      <w:pPr>
        <w:spacing w:line="480" w:lineRule="auto"/>
        <w:jc w:val="center"/>
        <w:rPr>
          <w:rFonts w:ascii="Times New Roman" w:hAnsi="Times New Roman" w:cs="Times New Roman"/>
          <w:sz w:val="24"/>
          <w:szCs w:val="24"/>
        </w:rPr>
      </w:pPr>
      <w:r>
        <w:rPr>
          <w:rFonts w:ascii="Times New Roman" w:hAnsi="Times New Roman" w:cs="Times New Roman"/>
          <w:sz w:val="24"/>
          <w:szCs w:val="24"/>
        </w:rPr>
        <w:t>4Economic Questions</w:t>
      </w:r>
    </w:p>
    <w:p w:rsidR="00C73CAC" w:rsidRPr="00C73CAC" w:rsidRDefault="00C73CAC" w:rsidP="00C73CAC">
      <w:pPr>
        <w:spacing w:line="480" w:lineRule="auto"/>
        <w:jc w:val="center"/>
        <w:rPr>
          <w:rFonts w:ascii="Times New Roman" w:hAnsi="Times New Roman" w:cs="Times New Roman"/>
          <w:sz w:val="24"/>
          <w:szCs w:val="24"/>
        </w:rPr>
      </w:pPr>
      <w:r w:rsidRPr="00C73CAC">
        <w:rPr>
          <w:rFonts w:ascii="Times New Roman" w:hAnsi="Times New Roman" w:cs="Times New Roman"/>
          <w:sz w:val="24"/>
          <w:szCs w:val="24"/>
        </w:rPr>
        <w:t>Student’s Name:</w:t>
      </w:r>
    </w:p>
    <w:p w:rsidR="00C73CAC" w:rsidRPr="00C73CAC" w:rsidRDefault="00C73CAC" w:rsidP="00C73CAC">
      <w:pPr>
        <w:spacing w:line="480" w:lineRule="auto"/>
        <w:jc w:val="center"/>
        <w:rPr>
          <w:rFonts w:ascii="Times New Roman" w:hAnsi="Times New Roman" w:cs="Times New Roman"/>
          <w:sz w:val="24"/>
          <w:szCs w:val="24"/>
        </w:rPr>
      </w:pPr>
      <w:r w:rsidRPr="00C73CAC">
        <w:rPr>
          <w:rFonts w:ascii="Times New Roman" w:hAnsi="Times New Roman" w:cs="Times New Roman"/>
          <w:sz w:val="24"/>
          <w:szCs w:val="24"/>
        </w:rPr>
        <w:t>Institution of Affiliation:</w:t>
      </w:r>
      <w:r w:rsidRPr="00C73CAC">
        <w:rPr>
          <w:rFonts w:ascii="Times New Roman" w:hAnsi="Times New Roman" w:cs="Times New Roman"/>
          <w:sz w:val="24"/>
          <w:szCs w:val="24"/>
        </w:rPr>
        <w:br w:type="page"/>
      </w:r>
    </w:p>
    <w:p w:rsidR="00AE1EC6" w:rsidRPr="00AE1EC6" w:rsidRDefault="00AE1EC6" w:rsidP="00AE1EC6">
      <w:pPr>
        <w:spacing w:line="480" w:lineRule="auto"/>
        <w:jc w:val="center"/>
        <w:rPr>
          <w:rFonts w:ascii="Times New Roman" w:hAnsi="Times New Roman" w:cs="Times New Roman"/>
          <w:b/>
          <w:sz w:val="24"/>
          <w:szCs w:val="24"/>
        </w:rPr>
      </w:pPr>
      <w:r w:rsidRPr="00AE1EC6">
        <w:rPr>
          <w:rFonts w:ascii="Times New Roman" w:hAnsi="Times New Roman" w:cs="Times New Roman"/>
          <w:b/>
          <w:sz w:val="24"/>
          <w:szCs w:val="24"/>
        </w:rPr>
        <w:lastRenderedPageBreak/>
        <w:t>Assignment</w:t>
      </w:r>
    </w:p>
    <w:p w:rsidR="00685BE4" w:rsidRPr="00807127" w:rsidRDefault="00832B0D" w:rsidP="00C73CAC">
      <w:pPr>
        <w:spacing w:line="480" w:lineRule="auto"/>
        <w:rPr>
          <w:rFonts w:ascii="Times New Roman" w:hAnsi="Times New Roman" w:cs="Times New Roman"/>
          <w:b/>
          <w:sz w:val="24"/>
          <w:szCs w:val="24"/>
        </w:rPr>
      </w:pPr>
      <w:r>
        <w:rPr>
          <w:rFonts w:ascii="Times New Roman" w:hAnsi="Times New Roman" w:cs="Times New Roman"/>
          <w:b/>
          <w:sz w:val="24"/>
          <w:szCs w:val="24"/>
        </w:rPr>
        <w:t>Q1</w:t>
      </w:r>
    </w:p>
    <w:p w:rsidR="001B1FFF" w:rsidRPr="008A117C" w:rsidRDefault="001B1FFF" w:rsidP="001B1FFF">
      <w:pPr>
        <w:spacing w:line="480" w:lineRule="auto"/>
        <w:ind w:firstLine="720"/>
        <w:jc w:val="center"/>
        <w:rPr>
          <w:rFonts w:ascii="Times New Roman" w:hAnsi="Times New Roman" w:cs="Times New Roman"/>
          <w:b/>
          <w:sz w:val="24"/>
          <w:szCs w:val="24"/>
        </w:rPr>
      </w:pPr>
      <w:r w:rsidRPr="008A117C">
        <w:rPr>
          <w:rFonts w:ascii="Times New Roman" w:hAnsi="Times New Roman" w:cs="Times New Roman"/>
          <w:b/>
          <w:sz w:val="24"/>
          <w:szCs w:val="24"/>
        </w:rPr>
        <w:t>Explanation of trade deficit in the United States</w:t>
      </w:r>
    </w:p>
    <w:p w:rsidR="001B1FFF" w:rsidRDefault="00CF54A9" w:rsidP="00C73CAC">
      <w:pPr>
        <w:spacing w:line="480" w:lineRule="auto"/>
        <w:ind w:firstLine="720"/>
        <w:rPr>
          <w:rFonts w:ascii="Times New Roman" w:hAnsi="Times New Roman" w:cs="Times New Roman"/>
          <w:sz w:val="24"/>
          <w:szCs w:val="24"/>
        </w:rPr>
      </w:pPr>
      <w:r w:rsidRPr="00C73CAC">
        <w:rPr>
          <w:rFonts w:ascii="Times New Roman" w:hAnsi="Times New Roman" w:cs="Times New Roman"/>
          <w:sz w:val="24"/>
          <w:szCs w:val="24"/>
        </w:rPr>
        <w:t>According</w:t>
      </w:r>
      <w:r w:rsidR="00685BE4" w:rsidRPr="00C73CAC">
        <w:rPr>
          <w:rFonts w:ascii="Times New Roman" w:hAnsi="Times New Roman" w:cs="Times New Roman"/>
          <w:sz w:val="24"/>
          <w:szCs w:val="24"/>
        </w:rPr>
        <w:t xml:space="preserve"> to</w:t>
      </w:r>
      <w:r w:rsidR="00C517B1">
        <w:rPr>
          <w:rFonts w:ascii="Times New Roman" w:hAnsi="Times New Roman" w:cs="Times New Roman"/>
          <w:sz w:val="24"/>
          <w:szCs w:val="24"/>
        </w:rPr>
        <w:t xml:space="preserve"> Jackson, (2010)</w:t>
      </w:r>
      <w:r w:rsidRPr="00C73CAC">
        <w:rPr>
          <w:rFonts w:ascii="Times New Roman" w:hAnsi="Times New Roman" w:cs="Times New Roman"/>
          <w:b/>
          <w:sz w:val="24"/>
          <w:szCs w:val="24"/>
        </w:rPr>
        <w:t xml:space="preserve"> </w:t>
      </w:r>
      <w:r w:rsidR="0022068A" w:rsidRPr="00C73CAC">
        <w:rPr>
          <w:rFonts w:ascii="Times New Roman" w:hAnsi="Times New Roman" w:cs="Times New Roman"/>
          <w:sz w:val="24"/>
          <w:szCs w:val="24"/>
        </w:rPr>
        <w:t>t</w:t>
      </w:r>
      <w:r w:rsidR="00685BE4" w:rsidRPr="00C73CAC">
        <w:rPr>
          <w:rFonts w:ascii="Times New Roman" w:hAnsi="Times New Roman" w:cs="Times New Roman"/>
          <w:sz w:val="24"/>
          <w:szCs w:val="24"/>
        </w:rPr>
        <w:t>rade deficit</w:t>
      </w:r>
      <w:r w:rsidRPr="00C73CAC">
        <w:rPr>
          <w:rFonts w:ascii="Times New Roman" w:hAnsi="Times New Roman" w:cs="Times New Roman"/>
          <w:sz w:val="24"/>
          <w:szCs w:val="24"/>
        </w:rPr>
        <w:t xml:space="preserve"> or balance</w:t>
      </w:r>
      <w:r w:rsidR="00685BE4" w:rsidRPr="00C73CAC">
        <w:rPr>
          <w:rFonts w:ascii="Times New Roman" w:hAnsi="Times New Roman" w:cs="Times New Roman"/>
          <w:sz w:val="24"/>
          <w:szCs w:val="24"/>
        </w:rPr>
        <w:t xml:space="preserve"> also known as net exports </w:t>
      </w:r>
      <w:r w:rsidRPr="00C73CAC">
        <w:rPr>
          <w:rFonts w:ascii="Times New Roman" w:hAnsi="Times New Roman" w:cs="Times New Roman"/>
          <w:sz w:val="24"/>
          <w:szCs w:val="24"/>
        </w:rPr>
        <w:t>hints</w:t>
      </w:r>
      <w:r w:rsidR="00685BE4" w:rsidRPr="00C73CAC">
        <w:rPr>
          <w:rFonts w:ascii="Times New Roman" w:hAnsi="Times New Roman" w:cs="Times New Roman"/>
          <w:sz w:val="24"/>
          <w:szCs w:val="24"/>
        </w:rPr>
        <w:t xml:space="preserve"> to </w:t>
      </w:r>
      <w:r w:rsidR="0022068A" w:rsidRPr="00C73CAC">
        <w:rPr>
          <w:rFonts w:ascii="Times New Roman" w:hAnsi="Times New Roman" w:cs="Times New Roman"/>
          <w:sz w:val="24"/>
          <w:szCs w:val="24"/>
        </w:rPr>
        <w:t>economic</w:t>
      </w:r>
      <w:r w:rsidR="00685BE4" w:rsidRPr="00C73CAC">
        <w:rPr>
          <w:rFonts w:ascii="Times New Roman" w:hAnsi="Times New Roman" w:cs="Times New Roman"/>
          <w:sz w:val="24"/>
          <w:szCs w:val="24"/>
        </w:rPr>
        <w:t xml:space="preserve"> </w:t>
      </w:r>
      <w:r w:rsidRPr="00C73CAC">
        <w:rPr>
          <w:rFonts w:ascii="Times New Roman" w:hAnsi="Times New Roman" w:cs="Times New Roman"/>
          <w:sz w:val="24"/>
          <w:szCs w:val="24"/>
        </w:rPr>
        <w:t>predicament</w:t>
      </w:r>
      <w:r w:rsidR="00685BE4" w:rsidRPr="00C73CAC">
        <w:rPr>
          <w:rFonts w:ascii="Times New Roman" w:hAnsi="Times New Roman" w:cs="Times New Roman"/>
          <w:sz w:val="24"/>
          <w:szCs w:val="24"/>
        </w:rPr>
        <w:t xml:space="preserve"> that </w:t>
      </w:r>
      <w:r w:rsidRPr="00C73CAC">
        <w:rPr>
          <w:rFonts w:ascii="Times New Roman" w:hAnsi="Times New Roman" w:cs="Times New Roman"/>
          <w:sz w:val="24"/>
          <w:szCs w:val="24"/>
        </w:rPr>
        <w:t>materialize when a country exports</w:t>
      </w:r>
      <w:r w:rsidR="00685BE4" w:rsidRPr="00C73CAC">
        <w:rPr>
          <w:rFonts w:ascii="Times New Roman" w:hAnsi="Times New Roman" w:cs="Times New Roman"/>
          <w:sz w:val="24"/>
          <w:szCs w:val="24"/>
        </w:rPr>
        <w:t xml:space="preserve"> less than it is exporting. It is calculated by deducting the amount of money cumulatively</w:t>
      </w:r>
      <w:r w:rsidRPr="00C73CAC">
        <w:rPr>
          <w:rFonts w:ascii="Times New Roman" w:hAnsi="Times New Roman" w:cs="Times New Roman"/>
          <w:sz w:val="24"/>
          <w:szCs w:val="24"/>
        </w:rPr>
        <w:t xml:space="preserve"> used</w:t>
      </w:r>
      <w:r w:rsidR="00685BE4" w:rsidRPr="00C73CAC">
        <w:rPr>
          <w:rFonts w:ascii="Times New Roman" w:hAnsi="Times New Roman" w:cs="Times New Roman"/>
          <w:sz w:val="24"/>
          <w:szCs w:val="24"/>
        </w:rPr>
        <w:t xml:space="preserve"> in importing from the</w:t>
      </w:r>
      <w:r w:rsidR="00CF489F" w:rsidRPr="00C73CAC">
        <w:rPr>
          <w:rFonts w:ascii="Times New Roman" w:hAnsi="Times New Roman" w:cs="Times New Roman"/>
          <w:sz w:val="24"/>
          <w:szCs w:val="24"/>
        </w:rPr>
        <w:t xml:space="preserve"> sum</w:t>
      </w:r>
      <w:r w:rsidR="00685BE4" w:rsidRPr="00C73CAC">
        <w:rPr>
          <w:rFonts w:ascii="Times New Roman" w:hAnsi="Times New Roman" w:cs="Times New Roman"/>
          <w:sz w:val="24"/>
          <w:szCs w:val="24"/>
        </w:rPr>
        <w:t xml:space="preserve"> total amount of money generated from exports. It can </w:t>
      </w:r>
      <w:r w:rsidR="0022068A" w:rsidRPr="00C73CAC">
        <w:rPr>
          <w:rFonts w:ascii="Times New Roman" w:hAnsi="Times New Roman" w:cs="Times New Roman"/>
          <w:sz w:val="24"/>
          <w:szCs w:val="24"/>
        </w:rPr>
        <w:t>either</w:t>
      </w:r>
      <w:r w:rsidR="00685BE4" w:rsidRPr="00C73CAC">
        <w:rPr>
          <w:rFonts w:ascii="Times New Roman" w:hAnsi="Times New Roman" w:cs="Times New Roman"/>
          <w:sz w:val="24"/>
          <w:szCs w:val="24"/>
        </w:rPr>
        <w:t xml:space="preserve"> be negative, nearly equal or positive and is usually expressed </w:t>
      </w:r>
      <w:r w:rsidR="00CF489F" w:rsidRPr="00C73CAC">
        <w:rPr>
          <w:rFonts w:ascii="Times New Roman" w:hAnsi="Times New Roman" w:cs="Times New Roman"/>
          <w:sz w:val="24"/>
          <w:szCs w:val="24"/>
        </w:rPr>
        <w:t>in that particular</w:t>
      </w:r>
      <w:r w:rsidR="0022068A" w:rsidRPr="00C73CAC">
        <w:rPr>
          <w:rFonts w:ascii="Times New Roman" w:hAnsi="Times New Roman" w:cs="Times New Roman"/>
          <w:sz w:val="24"/>
          <w:szCs w:val="24"/>
        </w:rPr>
        <w:t xml:space="preserve"> country’s</w:t>
      </w:r>
      <w:r w:rsidR="00CF489F" w:rsidRPr="00C73CAC">
        <w:rPr>
          <w:rFonts w:ascii="Times New Roman" w:hAnsi="Times New Roman" w:cs="Times New Roman"/>
          <w:sz w:val="24"/>
          <w:szCs w:val="24"/>
        </w:rPr>
        <w:t xml:space="preserve"> </w:t>
      </w:r>
      <w:r w:rsidR="0022068A" w:rsidRPr="00C73CAC">
        <w:rPr>
          <w:rFonts w:ascii="Times New Roman" w:hAnsi="Times New Roman" w:cs="Times New Roman"/>
          <w:sz w:val="24"/>
          <w:szCs w:val="24"/>
        </w:rPr>
        <w:t>currency.</w:t>
      </w:r>
      <w:r w:rsidR="00C83108" w:rsidRPr="00C73CAC">
        <w:rPr>
          <w:rFonts w:ascii="Times New Roman" w:hAnsi="Times New Roman" w:cs="Times New Roman"/>
          <w:sz w:val="24"/>
          <w:szCs w:val="24"/>
        </w:rPr>
        <w:t xml:space="preserve"> The United</w:t>
      </w:r>
      <w:r w:rsidR="0022068A" w:rsidRPr="00C73CAC">
        <w:rPr>
          <w:rFonts w:ascii="Times New Roman" w:hAnsi="Times New Roman" w:cs="Times New Roman"/>
          <w:sz w:val="24"/>
          <w:szCs w:val="24"/>
        </w:rPr>
        <w:t xml:space="preserve"> States </w:t>
      </w:r>
      <w:r w:rsidR="00CF489F" w:rsidRPr="00C73CAC">
        <w:rPr>
          <w:rFonts w:ascii="Times New Roman" w:hAnsi="Times New Roman" w:cs="Times New Roman"/>
          <w:sz w:val="24"/>
          <w:szCs w:val="24"/>
        </w:rPr>
        <w:t xml:space="preserve">trade balance is the world largest and </w:t>
      </w:r>
      <w:r w:rsidR="0022068A" w:rsidRPr="00C73CAC">
        <w:rPr>
          <w:rFonts w:ascii="Times New Roman" w:hAnsi="Times New Roman" w:cs="Times New Roman"/>
          <w:sz w:val="24"/>
          <w:szCs w:val="24"/>
        </w:rPr>
        <w:t xml:space="preserve">has been that way since 1975. The deficit in </w:t>
      </w:r>
      <w:r w:rsidR="00CF489F" w:rsidRPr="00C73CAC">
        <w:rPr>
          <w:rFonts w:ascii="Times New Roman" w:hAnsi="Times New Roman" w:cs="Times New Roman"/>
          <w:sz w:val="24"/>
          <w:szCs w:val="24"/>
        </w:rPr>
        <w:t>services and goods</w:t>
      </w:r>
      <w:r w:rsidR="0022068A" w:rsidRPr="00C73CAC">
        <w:rPr>
          <w:rFonts w:ascii="Times New Roman" w:hAnsi="Times New Roman" w:cs="Times New Roman"/>
          <w:sz w:val="24"/>
          <w:szCs w:val="24"/>
        </w:rPr>
        <w:t xml:space="preserve"> was $566 billion in 2017 wher</w:t>
      </w:r>
      <w:r w:rsidR="00C83108" w:rsidRPr="00C73CAC">
        <w:rPr>
          <w:rFonts w:ascii="Times New Roman" w:hAnsi="Times New Roman" w:cs="Times New Roman"/>
          <w:sz w:val="24"/>
          <w:szCs w:val="24"/>
        </w:rPr>
        <w:t>e</w:t>
      </w:r>
      <w:r w:rsidR="0022068A" w:rsidRPr="00C73CAC">
        <w:rPr>
          <w:rFonts w:ascii="Times New Roman" w:hAnsi="Times New Roman" w:cs="Times New Roman"/>
          <w:sz w:val="24"/>
          <w:szCs w:val="24"/>
        </w:rPr>
        <w:t>by exports were $2.329 trillion against huge imports $2.895 trillion. The main exports were petroleum products and automob</w:t>
      </w:r>
      <w:r w:rsidR="00C83108" w:rsidRPr="00C73CAC">
        <w:rPr>
          <w:rFonts w:ascii="Times New Roman" w:hAnsi="Times New Roman" w:cs="Times New Roman"/>
          <w:sz w:val="24"/>
          <w:szCs w:val="24"/>
        </w:rPr>
        <w:t>i</w:t>
      </w:r>
      <w:r w:rsidR="0022068A" w:rsidRPr="00C73CAC">
        <w:rPr>
          <w:rFonts w:ascii="Times New Roman" w:hAnsi="Times New Roman" w:cs="Times New Roman"/>
          <w:sz w:val="24"/>
          <w:szCs w:val="24"/>
        </w:rPr>
        <w:t>les while exports majorly included food, automobiles and aircrafts.</w:t>
      </w:r>
      <w:r w:rsidR="00ED4A75" w:rsidRPr="00C73CAC">
        <w:rPr>
          <w:rFonts w:ascii="Times New Roman" w:hAnsi="Times New Roman" w:cs="Times New Roman"/>
          <w:sz w:val="24"/>
          <w:szCs w:val="24"/>
        </w:rPr>
        <w:t xml:space="preserve"> </w:t>
      </w:r>
    </w:p>
    <w:p w:rsidR="001B1FFF" w:rsidRPr="008A117C" w:rsidRDefault="001B1FFF" w:rsidP="001B1FFF">
      <w:pPr>
        <w:spacing w:line="480" w:lineRule="auto"/>
        <w:jc w:val="center"/>
        <w:rPr>
          <w:rFonts w:ascii="Times New Roman" w:hAnsi="Times New Roman" w:cs="Times New Roman"/>
          <w:b/>
          <w:sz w:val="24"/>
          <w:szCs w:val="24"/>
        </w:rPr>
      </w:pPr>
      <w:r w:rsidRPr="008A117C">
        <w:rPr>
          <w:rFonts w:ascii="Times New Roman" w:hAnsi="Times New Roman" w:cs="Times New Roman"/>
          <w:b/>
          <w:sz w:val="24"/>
          <w:szCs w:val="24"/>
        </w:rPr>
        <w:t>Macroeconomic factors affecting trade balance</w:t>
      </w:r>
    </w:p>
    <w:p w:rsidR="00D23F05" w:rsidRPr="00C73CAC" w:rsidRDefault="00CF489F" w:rsidP="00C73CAC">
      <w:pPr>
        <w:spacing w:line="480" w:lineRule="auto"/>
        <w:ind w:firstLine="720"/>
        <w:rPr>
          <w:rFonts w:ascii="Times New Roman" w:hAnsi="Times New Roman" w:cs="Times New Roman"/>
          <w:sz w:val="24"/>
          <w:szCs w:val="24"/>
        </w:rPr>
      </w:pPr>
      <w:r w:rsidRPr="00C73CAC">
        <w:rPr>
          <w:rFonts w:ascii="Times New Roman" w:hAnsi="Times New Roman" w:cs="Times New Roman"/>
          <w:sz w:val="24"/>
          <w:szCs w:val="24"/>
        </w:rPr>
        <w:t>Usually, trade</w:t>
      </w:r>
      <w:r w:rsidR="00CF54A9" w:rsidRPr="00C73CAC">
        <w:rPr>
          <w:rFonts w:ascii="Times New Roman" w:hAnsi="Times New Roman" w:cs="Times New Roman"/>
          <w:sz w:val="24"/>
          <w:szCs w:val="24"/>
        </w:rPr>
        <w:t xml:space="preserve"> balance is influenced by factors that affect international trade including a country’s natural resource endowment, the various policies a country has on trade, inflation, foreign exchange reserves, and exchange rates among others.</w:t>
      </w:r>
      <w:r w:rsidR="001B1FFF">
        <w:rPr>
          <w:rFonts w:ascii="Times New Roman" w:hAnsi="Times New Roman" w:cs="Times New Roman"/>
          <w:sz w:val="24"/>
          <w:szCs w:val="24"/>
        </w:rPr>
        <w:t xml:space="preserve"> The United Sta</w:t>
      </w:r>
      <w:r w:rsidR="008A117C">
        <w:rPr>
          <w:rFonts w:ascii="Times New Roman" w:hAnsi="Times New Roman" w:cs="Times New Roman"/>
          <w:sz w:val="24"/>
          <w:szCs w:val="24"/>
        </w:rPr>
        <w:t>t</w:t>
      </w:r>
      <w:r w:rsidR="001B1FFF">
        <w:rPr>
          <w:rFonts w:ascii="Times New Roman" w:hAnsi="Times New Roman" w:cs="Times New Roman"/>
          <w:sz w:val="24"/>
          <w:szCs w:val="24"/>
        </w:rPr>
        <w:t>es of America is endowed with natural resources including copper, uranium,</w:t>
      </w:r>
      <w:r w:rsidR="00BA0BA5">
        <w:rPr>
          <w:rFonts w:ascii="Times New Roman" w:hAnsi="Times New Roman" w:cs="Times New Roman"/>
          <w:sz w:val="24"/>
          <w:szCs w:val="24"/>
        </w:rPr>
        <w:t xml:space="preserve"> gold, nickel and many more which are all used in the manufacturing industries. However, due to bruising competition from other countries, </w:t>
      </w:r>
      <w:proofErr w:type="gramStart"/>
      <w:r w:rsidR="00BA0BA5">
        <w:rPr>
          <w:rFonts w:ascii="Times New Roman" w:hAnsi="Times New Roman" w:cs="Times New Roman"/>
          <w:sz w:val="24"/>
          <w:szCs w:val="24"/>
        </w:rPr>
        <w:t>these endowment</w:t>
      </w:r>
      <w:proofErr w:type="gramEnd"/>
      <w:r w:rsidR="00BA0BA5">
        <w:rPr>
          <w:rFonts w:ascii="Times New Roman" w:hAnsi="Times New Roman" w:cs="Times New Roman"/>
          <w:sz w:val="24"/>
          <w:szCs w:val="24"/>
        </w:rPr>
        <w:t xml:space="preserve"> is never fully exploited. Products from United Sta</w:t>
      </w:r>
      <w:r w:rsidR="008A117C">
        <w:rPr>
          <w:rFonts w:ascii="Times New Roman" w:hAnsi="Times New Roman" w:cs="Times New Roman"/>
          <w:sz w:val="24"/>
          <w:szCs w:val="24"/>
        </w:rPr>
        <w:t>t</w:t>
      </w:r>
      <w:r w:rsidR="00BA0BA5">
        <w:rPr>
          <w:rFonts w:ascii="Times New Roman" w:hAnsi="Times New Roman" w:cs="Times New Roman"/>
          <w:sz w:val="24"/>
          <w:szCs w:val="24"/>
        </w:rPr>
        <w:t xml:space="preserve">es of America are considered much more expensive. </w:t>
      </w:r>
      <w:r w:rsidR="001B1FFF">
        <w:rPr>
          <w:rFonts w:ascii="Times New Roman" w:hAnsi="Times New Roman" w:cs="Times New Roman"/>
          <w:sz w:val="24"/>
          <w:szCs w:val="24"/>
        </w:rPr>
        <w:t xml:space="preserve">It also has excellent human capital </w:t>
      </w:r>
      <w:r w:rsidR="00BA0BA5">
        <w:rPr>
          <w:rFonts w:ascii="Times New Roman" w:hAnsi="Times New Roman" w:cs="Times New Roman"/>
          <w:sz w:val="24"/>
          <w:szCs w:val="24"/>
        </w:rPr>
        <w:t xml:space="preserve">especially graduates from thee many world class universities across the country. They are </w:t>
      </w:r>
      <w:proofErr w:type="gramStart"/>
      <w:r w:rsidR="00BA0BA5">
        <w:rPr>
          <w:rFonts w:ascii="Times New Roman" w:hAnsi="Times New Roman" w:cs="Times New Roman"/>
          <w:sz w:val="24"/>
          <w:szCs w:val="24"/>
        </w:rPr>
        <w:t>key</w:t>
      </w:r>
      <w:proofErr w:type="gramEnd"/>
      <w:r w:rsidR="00BA0BA5">
        <w:rPr>
          <w:rFonts w:ascii="Times New Roman" w:hAnsi="Times New Roman" w:cs="Times New Roman"/>
          <w:sz w:val="24"/>
          <w:szCs w:val="24"/>
        </w:rPr>
        <w:t xml:space="preserve"> in proper and advanced service delivery.</w:t>
      </w:r>
    </w:p>
    <w:p w:rsidR="001B1FFF" w:rsidRPr="008A117C" w:rsidRDefault="001B1FFF" w:rsidP="001B1FFF">
      <w:pPr>
        <w:spacing w:line="480" w:lineRule="auto"/>
        <w:jc w:val="center"/>
        <w:rPr>
          <w:rFonts w:ascii="Times New Roman" w:hAnsi="Times New Roman" w:cs="Times New Roman"/>
          <w:b/>
          <w:sz w:val="24"/>
          <w:szCs w:val="24"/>
        </w:rPr>
      </w:pPr>
      <w:r w:rsidRPr="008A117C">
        <w:rPr>
          <w:rFonts w:ascii="Times New Roman" w:hAnsi="Times New Roman" w:cs="Times New Roman"/>
          <w:b/>
          <w:sz w:val="24"/>
          <w:szCs w:val="24"/>
        </w:rPr>
        <w:lastRenderedPageBreak/>
        <w:t>Role proposed by current president will have on trade balance and potential side effects</w:t>
      </w:r>
      <w:r w:rsidR="008A117C" w:rsidRPr="008A117C">
        <w:rPr>
          <w:rFonts w:ascii="Times New Roman" w:hAnsi="Times New Roman" w:cs="Times New Roman"/>
          <w:b/>
          <w:sz w:val="24"/>
          <w:szCs w:val="24"/>
        </w:rPr>
        <w:t>.</w:t>
      </w:r>
    </w:p>
    <w:p w:rsidR="00685BE4" w:rsidRDefault="00C03E79" w:rsidP="00C73CAC">
      <w:pPr>
        <w:spacing w:line="480" w:lineRule="auto"/>
        <w:ind w:firstLine="720"/>
        <w:rPr>
          <w:rFonts w:ascii="Times New Roman" w:hAnsi="Times New Roman" w:cs="Times New Roman"/>
          <w:sz w:val="24"/>
          <w:szCs w:val="24"/>
        </w:rPr>
      </w:pPr>
      <w:r w:rsidRPr="00C73CAC">
        <w:rPr>
          <w:rFonts w:ascii="Times New Roman" w:hAnsi="Times New Roman" w:cs="Times New Roman"/>
          <w:sz w:val="24"/>
          <w:szCs w:val="24"/>
        </w:rPr>
        <w:t>Kimberly, (2018) writes that</w:t>
      </w:r>
      <w:r w:rsidR="00C97A9C" w:rsidRPr="00C73CAC">
        <w:rPr>
          <w:rFonts w:ascii="Times New Roman" w:hAnsi="Times New Roman" w:cs="Times New Roman"/>
          <w:sz w:val="24"/>
          <w:szCs w:val="24"/>
        </w:rPr>
        <w:t xml:space="preserve"> </w:t>
      </w:r>
      <w:r w:rsidR="00D23F05" w:rsidRPr="00C73CAC">
        <w:rPr>
          <w:rFonts w:ascii="Times New Roman" w:hAnsi="Times New Roman" w:cs="Times New Roman"/>
          <w:sz w:val="24"/>
          <w:szCs w:val="24"/>
        </w:rPr>
        <w:t>President Donald Trumps announced earlier this ye</w:t>
      </w:r>
      <w:r w:rsidR="00C83108" w:rsidRPr="00C73CAC">
        <w:rPr>
          <w:rFonts w:ascii="Times New Roman" w:hAnsi="Times New Roman" w:cs="Times New Roman"/>
          <w:sz w:val="24"/>
          <w:szCs w:val="24"/>
        </w:rPr>
        <w:t>ar</w:t>
      </w:r>
      <w:r w:rsidR="00ED4A75" w:rsidRPr="00C73CAC">
        <w:rPr>
          <w:rFonts w:ascii="Times New Roman" w:hAnsi="Times New Roman" w:cs="Times New Roman"/>
          <w:sz w:val="24"/>
          <w:szCs w:val="24"/>
        </w:rPr>
        <w:t xml:space="preserve"> that to cope with such a huge trade deficit, the Unites States of America needs to embrac</w:t>
      </w:r>
      <w:r w:rsidR="008A117C">
        <w:rPr>
          <w:rFonts w:ascii="Times New Roman" w:hAnsi="Times New Roman" w:cs="Times New Roman"/>
          <w:sz w:val="24"/>
          <w:szCs w:val="24"/>
        </w:rPr>
        <w:t>e trade protectionism policies.</w:t>
      </w:r>
      <w:r w:rsidR="000C2B5F">
        <w:rPr>
          <w:rFonts w:ascii="Times New Roman" w:hAnsi="Times New Roman" w:cs="Times New Roman"/>
          <w:sz w:val="24"/>
          <w:szCs w:val="24"/>
        </w:rPr>
        <w:t xml:space="preserve"> </w:t>
      </w:r>
      <w:r w:rsidR="00ED4A75" w:rsidRPr="00C73CAC">
        <w:rPr>
          <w:rFonts w:ascii="Times New Roman" w:hAnsi="Times New Roman" w:cs="Times New Roman"/>
          <w:sz w:val="24"/>
          <w:szCs w:val="24"/>
        </w:rPr>
        <w:t xml:space="preserve">This approach is meant to </w:t>
      </w:r>
      <w:r w:rsidR="00CF489F" w:rsidRPr="00C73CAC">
        <w:rPr>
          <w:rFonts w:ascii="Times New Roman" w:hAnsi="Times New Roman" w:cs="Times New Roman"/>
          <w:sz w:val="24"/>
          <w:szCs w:val="24"/>
        </w:rPr>
        <w:t>restrain</w:t>
      </w:r>
      <w:r w:rsidR="00ED4A75" w:rsidRPr="00C73CAC">
        <w:rPr>
          <w:rFonts w:ascii="Times New Roman" w:hAnsi="Times New Roman" w:cs="Times New Roman"/>
          <w:sz w:val="24"/>
          <w:szCs w:val="24"/>
        </w:rPr>
        <w:t xml:space="preserve"> </w:t>
      </w:r>
      <w:r w:rsidR="00CF489F" w:rsidRPr="00C73CAC">
        <w:rPr>
          <w:rFonts w:ascii="Times New Roman" w:hAnsi="Times New Roman" w:cs="Times New Roman"/>
          <w:sz w:val="24"/>
          <w:szCs w:val="24"/>
        </w:rPr>
        <w:t>unwarranted</w:t>
      </w:r>
      <w:r w:rsidR="00ED4A75" w:rsidRPr="00C73CAC">
        <w:rPr>
          <w:rFonts w:ascii="Times New Roman" w:hAnsi="Times New Roman" w:cs="Times New Roman"/>
          <w:sz w:val="24"/>
          <w:szCs w:val="24"/>
        </w:rPr>
        <w:t xml:space="preserve"> competition from </w:t>
      </w:r>
      <w:r w:rsidR="00CF489F" w:rsidRPr="00C73CAC">
        <w:rPr>
          <w:rFonts w:ascii="Times New Roman" w:hAnsi="Times New Roman" w:cs="Times New Roman"/>
          <w:sz w:val="24"/>
          <w:szCs w:val="24"/>
        </w:rPr>
        <w:t>companies in other countries</w:t>
      </w:r>
      <w:r w:rsidR="00ED4A75" w:rsidRPr="00C73CAC">
        <w:rPr>
          <w:rFonts w:ascii="Times New Roman" w:hAnsi="Times New Roman" w:cs="Times New Roman"/>
          <w:sz w:val="24"/>
          <w:szCs w:val="24"/>
        </w:rPr>
        <w:t>. It is seen as a politically instiga</w:t>
      </w:r>
      <w:r w:rsidR="00CF489F" w:rsidRPr="00C73CAC">
        <w:rPr>
          <w:rFonts w:ascii="Times New Roman" w:hAnsi="Times New Roman" w:cs="Times New Roman"/>
          <w:sz w:val="24"/>
          <w:szCs w:val="24"/>
        </w:rPr>
        <w:t>ted move which is applicable only in the</w:t>
      </w:r>
      <w:r w:rsidR="00ED4A75" w:rsidRPr="00C73CAC">
        <w:rPr>
          <w:rFonts w:ascii="Times New Roman" w:hAnsi="Times New Roman" w:cs="Times New Roman"/>
          <w:sz w:val="24"/>
          <w:szCs w:val="24"/>
        </w:rPr>
        <w:t xml:space="preserve"> short run. Looking at it on a broader long term perspective, it is very </w:t>
      </w:r>
      <w:r w:rsidR="00CF489F" w:rsidRPr="00C73CAC">
        <w:rPr>
          <w:rFonts w:ascii="Times New Roman" w:hAnsi="Times New Roman" w:cs="Times New Roman"/>
          <w:sz w:val="24"/>
          <w:szCs w:val="24"/>
        </w:rPr>
        <w:t>wrecking</w:t>
      </w:r>
      <w:r w:rsidR="00ED4A75" w:rsidRPr="00C73CAC">
        <w:rPr>
          <w:rFonts w:ascii="Times New Roman" w:hAnsi="Times New Roman" w:cs="Times New Roman"/>
          <w:sz w:val="24"/>
          <w:szCs w:val="24"/>
        </w:rPr>
        <w:t xml:space="preserve"> in the sense that it makes local industries less </w:t>
      </w:r>
      <w:r w:rsidR="00CF489F" w:rsidRPr="00C73CAC">
        <w:rPr>
          <w:rFonts w:ascii="Times New Roman" w:hAnsi="Times New Roman" w:cs="Times New Roman"/>
          <w:sz w:val="24"/>
          <w:szCs w:val="24"/>
        </w:rPr>
        <w:t>combative</w:t>
      </w:r>
      <w:r w:rsidR="00ED4A75" w:rsidRPr="00C73CAC">
        <w:rPr>
          <w:rFonts w:ascii="Times New Roman" w:hAnsi="Times New Roman" w:cs="Times New Roman"/>
          <w:sz w:val="24"/>
          <w:szCs w:val="24"/>
        </w:rPr>
        <w:t xml:space="preserve"> in the international markets. </w:t>
      </w:r>
      <w:r w:rsidR="00D23F05" w:rsidRPr="00C73CAC">
        <w:rPr>
          <w:rFonts w:ascii="Times New Roman" w:hAnsi="Times New Roman" w:cs="Times New Roman"/>
          <w:sz w:val="24"/>
          <w:szCs w:val="24"/>
        </w:rPr>
        <w:t>U</w:t>
      </w:r>
      <w:r w:rsidR="00C83108" w:rsidRPr="00C73CAC">
        <w:rPr>
          <w:rFonts w:ascii="Times New Roman" w:hAnsi="Times New Roman" w:cs="Times New Roman"/>
          <w:sz w:val="24"/>
          <w:szCs w:val="24"/>
        </w:rPr>
        <w:t>suall</w:t>
      </w:r>
      <w:r w:rsidR="00D23F05" w:rsidRPr="00C73CAC">
        <w:rPr>
          <w:rFonts w:ascii="Times New Roman" w:hAnsi="Times New Roman" w:cs="Times New Roman"/>
          <w:sz w:val="24"/>
          <w:szCs w:val="24"/>
        </w:rPr>
        <w:t>y, there are f</w:t>
      </w:r>
      <w:r w:rsidR="00C83108" w:rsidRPr="00C73CAC">
        <w:rPr>
          <w:rFonts w:ascii="Times New Roman" w:hAnsi="Times New Roman" w:cs="Times New Roman"/>
          <w:sz w:val="24"/>
          <w:szCs w:val="24"/>
        </w:rPr>
        <w:t>our major ways of trade protec</w:t>
      </w:r>
      <w:r w:rsidR="00CF489F" w:rsidRPr="00C73CAC">
        <w:rPr>
          <w:rFonts w:ascii="Times New Roman" w:hAnsi="Times New Roman" w:cs="Times New Roman"/>
          <w:sz w:val="24"/>
          <w:szCs w:val="24"/>
        </w:rPr>
        <w:t>tion. T</w:t>
      </w:r>
      <w:r w:rsidR="00D23F05" w:rsidRPr="00C73CAC">
        <w:rPr>
          <w:rFonts w:ascii="Times New Roman" w:hAnsi="Times New Roman" w:cs="Times New Roman"/>
          <w:sz w:val="24"/>
          <w:szCs w:val="24"/>
        </w:rPr>
        <w:t xml:space="preserve">hey include </w:t>
      </w:r>
      <w:r w:rsidR="00C83108" w:rsidRPr="00C73CAC">
        <w:rPr>
          <w:rFonts w:ascii="Times New Roman" w:hAnsi="Times New Roman" w:cs="Times New Roman"/>
          <w:sz w:val="24"/>
          <w:szCs w:val="24"/>
        </w:rPr>
        <w:t>tariffs</w:t>
      </w:r>
      <w:r w:rsidR="00D23F05" w:rsidRPr="00C73CAC">
        <w:rPr>
          <w:rFonts w:ascii="Times New Roman" w:hAnsi="Times New Roman" w:cs="Times New Roman"/>
          <w:sz w:val="24"/>
          <w:szCs w:val="24"/>
        </w:rPr>
        <w:t xml:space="preserve"> on imports, subsidizing local </w:t>
      </w:r>
      <w:r w:rsidR="0062097F" w:rsidRPr="00C73CAC">
        <w:rPr>
          <w:rFonts w:ascii="Times New Roman" w:hAnsi="Times New Roman" w:cs="Times New Roman"/>
          <w:sz w:val="24"/>
          <w:szCs w:val="24"/>
        </w:rPr>
        <w:t>manufactory</w:t>
      </w:r>
      <w:r w:rsidR="00D23F05" w:rsidRPr="00C73CAC">
        <w:rPr>
          <w:rFonts w:ascii="Times New Roman" w:hAnsi="Times New Roman" w:cs="Times New Roman"/>
          <w:sz w:val="24"/>
          <w:szCs w:val="24"/>
        </w:rPr>
        <w:t xml:space="preserve">, imposing quotas on imported goods and a less commonly known method which is devaluation of a countries currency to </w:t>
      </w:r>
      <w:r w:rsidR="00C83108" w:rsidRPr="00C73CAC">
        <w:rPr>
          <w:rFonts w:ascii="Times New Roman" w:hAnsi="Times New Roman" w:cs="Times New Roman"/>
          <w:sz w:val="24"/>
          <w:szCs w:val="24"/>
        </w:rPr>
        <w:t>favor</w:t>
      </w:r>
      <w:r w:rsidR="00D23F05" w:rsidRPr="00C73CAC">
        <w:rPr>
          <w:rFonts w:ascii="Times New Roman" w:hAnsi="Times New Roman" w:cs="Times New Roman"/>
          <w:sz w:val="24"/>
          <w:szCs w:val="24"/>
        </w:rPr>
        <w:t xml:space="preserve"> exports. The president proposed a 10% tariff on </w:t>
      </w:r>
      <w:r w:rsidR="00C83108" w:rsidRPr="00C73CAC">
        <w:rPr>
          <w:rFonts w:ascii="Times New Roman" w:hAnsi="Times New Roman" w:cs="Times New Roman"/>
          <w:sz w:val="24"/>
          <w:szCs w:val="24"/>
        </w:rPr>
        <w:t>aluminum</w:t>
      </w:r>
      <w:r w:rsidR="00D23F05" w:rsidRPr="00C73CAC">
        <w:rPr>
          <w:rFonts w:ascii="Times New Roman" w:hAnsi="Times New Roman" w:cs="Times New Roman"/>
          <w:sz w:val="24"/>
          <w:szCs w:val="24"/>
        </w:rPr>
        <w:t xml:space="preserve"> and a 25 percent tariff on steel which was after he imposed quotas on imported washing machines and solar panels. </w:t>
      </w:r>
      <w:r w:rsidR="00C83108" w:rsidRPr="00C73CAC">
        <w:rPr>
          <w:rFonts w:ascii="Times New Roman" w:hAnsi="Times New Roman" w:cs="Times New Roman"/>
          <w:sz w:val="24"/>
          <w:szCs w:val="24"/>
        </w:rPr>
        <w:t xml:space="preserve">Analysts argue that such moves will only work in the short run since local industries will face reduced competition from imported goods. Imported goods becomes much more expensive because of the imposition of tariffs however, in the long run, it is very risky due to the possibility of currency wars. Each country that trades with the United States of America might opt to devalue their currencies against </w:t>
      </w:r>
      <w:r w:rsidR="0062097F" w:rsidRPr="00C73CAC">
        <w:rPr>
          <w:rFonts w:ascii="Times New Roman" w:hAnsi="Times New Roman" w:cs="Times New Roman"/>
          <w:sz w:val="24"/>
          <w:szCs w:val="24"/>
        </w:rPr>
        <w:t>the US</w:t>
      </w:r>
      <w:r w:rsidR="00C83108" w:rsidRPr="00C73CAC">
        <w:rPr>
          <w:rFonts w:ascii="Times New Roman" w:hAnsi="Times New Roman" w:cs="Times New Roman"/>
          <w:sz w:val="24"/>
          <w:szCs w:val="24"/>
        </w:rPr>
        <w:t xml:space="preserve"> dollar which will only lead to a vicious cycle of wh</w:t>
      </w:r>
      <w:r w:rsidRPr="00C73CAC">
        <w:rPr>
          <w:rFonts w:ascii="Times New Roman" w:hAnsi="Times New Roman" w:cs="Times New Roman"/>
          <w:sz w:val="24"/>
          <w:szCs w:val="24"/>
        </w:rPr>
        <w:t>o dominates the export markets.</w:t>
      </w:r>
      <w:r w:rsidR="00C97A9C" w:rsidRPr="00C73CAC">
        <w:rPr>
          <w:rFonts w:ascii="Times New Roman" w:hAnsi="Times New Roman" w:cs="Times New Roman"/>
          <w:sz w:val="24"/>
          <w:szCs w:val="24"/>
        </w:rPr>
        <w:t xml:space="preserve"> </w:t>
      </w:r>
      <w:proofErr w:type="gramStart"/>
      <w:r w:rsidRPr="00C73CAC">
        <w:rPr>
          <w:rFonts w:ascii="Times New Roman" w:hAnsi="Times New Roman" w:cs="Times New Roman"/>
          <w:sz w:val="24"/>
          <w:szCs w:val="24"/>
        </w:rPr>
        <w:t>(Kimberly, 2018)</w:t>
      </w:r>
      <w:r w:rsidR="00807127">
        <w:rPr>
          <w:rFonts w:ascii="Times New Roman" w:hAnsi="Times New Roman" w:cs="Times New Roman"/>
          <w:sz w:val="24"/>
          <w:szCs w:val="24"/>
        </w:rPr>
        <w:t>.</w:t>
      </w:r>
      <w:proofErr w:type="gramEnd"/>
      <w:r w:rsidR="00BA0BA5">
        <w:rPr>
          <w:rFonts w:ascii="Times New Roman" w:hAnsi="Times New Roman" w:cs="Times New Roman"/>
          <w:sz w:val="24"/>
          <w:szCs w:val="24"/>
        </w:rPr>
        <w:t xml:space="preserve"> Relationship between the United States of America and other </w:t>
      </w:r>
      <w:r w:rsidR="000C2B5F">
        <w:rPr>
          <w:rFonts w:ascii="Times New Roman" w:hAnsi="Times New Roman" w:cs="Times New Roman"/>
          <w:sz w:val="24"/>
          <w:szCs w:val="24"/>
        </w:rPr>
        <w:t xml:space="preserve">allied </w:t>
      </w:r>
      <w:r w:rsidR="00BA0BA5">
        <w:rPr>
          <w:rFonts w:ascii="Times New Roman" w:hAnsi="Times New Roman" w:cs="Times New Roman"/>
          <w:sz w:val="24"/>
          <w:szCs w:val="24"/>
        </w:rPr>
        <w:t>countries will be at stake and can lead to further worsening of the trade balance.</w:t>
      </w:r>
    </w:p>
    <w:p w:rsidR="00BA0BA5" w:rsidRPr="00C73CAC" w:rsidRDefault="00832B0D" w:rsidP="00BA0BA5">
      <w:pPr>
        <w:spacing w:line="480" w:lineRule="auto"/>
        <w:ind w:firstLine="720"/>
        <w:rPr>
          <w:rFonts w:ascii="Times New Roman" w:hAnsi="Times New Roman" w:cs="Times New Roman"/>
          <w:sz w:val="24"/>
          <w:szCs w:val="24"/>
        </w:rPr>
      </w:pPr>
      <w:r w:rsidRPr="00832B0D">
        <w:rPr>
          <w:rFonts w:ascii="Times New Roman" w:hAnsi="Times New Roman" w:cs="Times New Roman"/>
          <w:sz w:val="24"/>
          <w:szCs w:val="24"/>
        </w:rPr>
        <w:t>Conclusively</w:t>
      </w:r>
      <w:r w:rsidR="00BA0BA5">
        <w:rPr>
          <w:rFonts w:ascii="Times New Roman" w:hAnsi="Times New Roman" w:cs="Times New Roman"/>
          <w:sz w:val="24"/>
          <w:szCs w:val="24"/>
        </w:rPr>
        <w:t xml:space="preserve">, trade deficit is a common inevitable occurrence in most of the countries and to a lower level, firms. The </w:t>
      </w:r>
      <w:r w:rsidR="008A117C">
        <w:rPr>
          <w:rFonts w:ascii="Times New Roman" w:hAnsi="Times New Roman" w:cs="Times New Roman"/>
          <w:sz w:val="24"/>
          <w:szCs w:val="24"/>
        </w:rPr>
        <w:t>United States</w:t>
      </w:r>
      <w:r w:rsidR="00BA0BA5">
        <w:rPr>
          <w:rFonts w:ascii="Times New Roman" w:hAnsi="Times New Roman" w:cs="Times New Roman"/>
          <w:sz w:val="24"/>
          <w:szCs w:val="24"/>
        </w:rPr>
        <w:t xml:space="preserve"> of America having being ranked as the country with the biggest trade balance for the longest </w:t>
      </w:r>
      <w:proofErr w:type="gramStart"/>
      <w:r w:rsidR="00BA0BA5">
        <w:rPr>
          <w:rFonts w:ascii="Times New Roman" w:hAnsi="Times New Roman" w:cs="Times New Roman"/>
          <w:sz w:val="24"/>
          <w:szCs w:val="24"/>
        </w:rPr>
        <w:t>time,</w:t>
      </w:r>
      <w:proofErr w:type="gramEnd"/>
      <w:r w:rsidR="00BA0BA5">
        <w:rPr>
          <w:rFonts w:ascii="Times New Roman" w:hAnsi="Times New Roman" w:cs="Times New Roman"/>
          <w:sz w:val="24"/>
          <w:szCs w:val="24"/>
        </w:rPr>
        <w:t xml:space="preserve"> is devastating considering the fact that it is a super power. </w:t>
      </w:r>
      <w:r w:rsidR="008A117C">
        <w:rPr>
          <w:rFonts w:ascii="Times New Roman" w:hAnsi="Times New Roman" w:cs="Times New Roman"/>
          <w:sz w:val="24"/>
          <w:szCs w:val="24"/>
        </w:rPr>
        <w:t xml:space="preserve">My opinion is falls in line with that of Irwin, (2017) who posits that whatever </w:t>
      </w:r>
      <w:r w:rsidR="008A117C">
        <w:rPr>
          <w:rFonts w:ascii="Times New Roman" w:hAnsi="Times New Roman" w:cs="Times New Roman"/>
          <w:sz w:val="24"/>
          <w:szCs w:val="24"/>
        </w:rPr>
        <w:lastRenderedPageBreak/>
        <w:t>policies that will be used, they be used wisely so as not</w:t>
      </w:r>
      <w:r w:rsidR="00D35605">
        <w:rPr>
          <w:rFonts w:ascii="Times New Roman" w:hAnsi="Times New Roman" w:cs="Times New Roman"/>
          <w:sz w:val="24"/>
          <w:szCs w:val="24"/>
        </w:rPr>
        <w:t xml:space="preserve"> to bring more havoc</w:t>
      </w:r>
      <w:r w:rsidR="008A117C">
        <w:rPr>
          <w:rFonts w:ascii="Times New Roman" w:hAnsi="Times New Roman" w:cs="Times New Roman"/>
          <w:sz w:val="24"/>
          <w:szCs w:val="24"/>
        </w:rPr>
        <w:t xml:space="preserve"> </w:t>
      </w:r>
      <w:r w:rsidR="00D35605">
        <w:rPr>
          <w:rFonts w:ascii="Times New Roman" w:hAnsi="Times New Roman" w:cs="Times New Roman"/>
          <w:sz w:val="24"/>
          <w:szCs w:val="24"/>
        </w:rPr>
        <w:t xml:space="preserve">on the current and future </w:t>
      </w:r>
      <w:r w:rsidR="008A117C">
        <w:rPr>
          <w:rFonts w:ascii="Times New Roman" w:hAnsi="Times New Roman" w:cs="Times New Roman"/>
          <w:sz w:val="24"/>
          <w:szCs w:val="24"/>
        </w:rPr>
        <w:t>trade deficit</w:t>
      </w:r>
      <w:r w:rsidR="00D35605">
        <w:rPr>
          <w:rFonts w:ascii="Times New Roman" w:hAnsi="Times New Roman" w:cs="Times New Roman"/>
          <w:sz w:val="24"/>
          <w:szCs w:val="24"/>
        </w:rPr>
        <w:t>s if there will be any.</w:t>
      </w:r>
    </w:p>
    <w:p w:rsidR="00C97A9C" w:rsidRPr="00832B0D" w:rsidRDefault="00832B0D" w:rsidP="00832B0D">
      <w:pPr>
        <w:spacing w:line="480" w:lineRule="auto"/>
        <w:rPr>
          <w:rFonts w:ascii="Times New Roman" w:hAnsi="Times New Roman" w:cs="Times New Roman"/>
          <w:b/>
          <w:sz w:val="24"/>
          <w:szCs w:val="24"/>
        </w:rPr>
      </w:pPr>
      <w:r w:rsidRPr="00832B0D">
        <w:rPr>
          <w:rFonts w:ascii="Times New Roman" w:hAnsi="Times New Roman" w:cs="Times New Roman"/>
          <w:b/>
          <w:sz w:val="24"/>
          <w:szCs w:val="24"/>
        </w:rPr>
        <w:t>Q2</w:t>
      </w:r>
    </w:p>
    <w:p w:rsidR="00832B0D" w:rsidRPr="00832B0D" w:rsidRDefault="00832B0D" w:rsidP="00832B0D">
      <w:pPr>
        <w:spacing w:after="0" w:line="480" w:lineRule="auto"/>
        <w:ind w:firstLine="720"/>
        <w:contextualSpacing/>
        <w:rPr>
          <w:rFonts w:ascii="Times New Roman" w:hAnsi="Times New Roman" w:cs="Times New Roman"/>
          <w:sz w:val="24"/>
          <w:szCs w:val="24"/>
        </w:rPr>
      </w:pPr>
      <w:r w:rsidRPr="00832B0D">
        <w:rPr>
          <w:rFonts w:ascii="Times New Roman" w:hAnsi="Times New Roman" w:cs="Times New Roman"/>
          <w:sz w:val="24"/>
          <w:szCs w:val="24"/>
        </w:rPr>
        <w:t>When the oil prices increases, the cost business operation increases. This increased cost of production causes the firms to reduce their profits margin, for the firms to recap the profit the cost of production is transferred to the consumer by increasing the price, this leads to inflation. The high prices make the consumer to demand less thus the output produced by the firm reduces from Q1toQ2due to the increased cost of production. The firms may lay off workers due to the reduced production and increased cost of production</w:t>
      </w:r>
      <w:r>
        <w:rPr>
          <w:rFonts w:ascii="Times New Roman" w:hAnsi="Times New Roman" w:cs="Times New Roman"/>
          <w:sz w:val="24"/>
          <w:szCs w:val="24"/>
        </w:rPr>
        <w:t>. According to me, the most appropriate monetary policy for counteracting this change would be c</w:t>
      </w:r>
      <w:r w:rsidRPr="00832B0D">
        <w:rPr>
          <w:rFonts w:ascii="Times New Roman" w:hAnsi="Times New Roman" w:cs="Times New Roman"/>
          <w:sz w:val="24"/>
          <w:szCs w:val="24"/>
        </w:rPr>
        <w:t>ontractionary</w:t>
      </w:r>
      <w:r>
        <w:rPr>
          <w:rFonts w:ascii="Times New Roman" w:hAnsi="Times New Roman" w:cs="Times New Roman"/>
          <w:sz w:val="24"/>
          <w:szCs w:val="24"/>
        </w:rPr>
        <w:t xml:space="preserve"> monetary policy. According to so and so, c</w:t>
      </w:r>
      <w:r w:rsidRPr="00832B0D">
        <w:rPr>
          <w:rFonts w:ascii="Times New Roman" w:hAnsi="Times New Roman" w:cs="Times New Roman"/>
          <w:sz w:val="24"/>
          <w:szCs w:val="24"/>
        </w:rPr>
        <w:t>ontractionary</w:t>
      </w:r>
      <w:r>
        <w:rPr>
          <w:rFonts w:ascii="Times New Roman" w:hAnsi="Times New Roman" w:cs="Times New Roman"/>
          <w:sz w:val="24"/>
          <w:szCs w:val="24"/>
        </w:rPr>
        <w:t xml:space="preserve"> is used when the Federal Reserve slows economic growth to prevent inflation. Although it may sometimes be called restrictive monetary policy, it could be important when used when controlling oil market and the cost of business operations. Between monetary and fiscal policy, it would be more prudent to use fiscal policy when controlling prices oil and petroleum industry. </w:t>
      </w:r>
    </w:p>
    <w:p w:rsidR="00832B0D" w:rsidRDefault="00832B0D" w:rsidP="00832B0D">
      <w:pPr>
        <w:spacing w:after="0" w:line="480" w:lineRule="auto"/>
        <w:ind w:firstLine="720"/>
        <w:contextualSpacing/>
        <w:rPr>
          <w:rFonts w:ascii="Times New Roman" w:hAnsi="Times New Roman" w:cs="Times New Roman"/>
          <w:sz w:val="24"/>
          <w:szCs w:val="24"/>
        </w:rPr>
      </w:pPr>
    </w:p>
    <w:p w:rsidR="00832B0D" w:rsidRPr="00832B0D" w:rsidRDefault="00832B0D" w:rsidP="00832B0D">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4898827"/>
            <wp:effectExtent l="0" t="0" r="0" b="0"/>
            <wp:docPr id="1" name="Picture 1" descr="C:\Users\CHECHE\Downloads\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CHE\Downloads\graph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898827"/>
                    </a:xfrm>
                    <a:prstGeom prst="rect">
                      <a:avLst/>
                    </a:prstGeom>
                    <a:noFill/>
                    <a:ln>
                      <a:noFill/>
                    </a:ln>
                  </pic:spPr>
                </pic:pic>
              </a:graphicData>
            </a:graphic>
          </wp:inline>
        </w:drawing>
      </w:r>
    </w:p>
    <w:p w:rsidR="0038067C" w:rsidRPr="0038067C" w:rsidRDefault="00832B0D" w:rsidP="0038067C">
      <w:pPr>
        <w:spacing w:line="480" w:lineRule="auto"/>
        <w:rPr>
          <w:rFonts w:ascii="Times New Roman" w:hAnsi="Times New Roman" w:cs="Times New Roman"/>
          <w:sz w:val="24"/>
          <w:szCs w:val="24"/>
        </w:rPr>
      </w:pPr>
      <w:r>
        <w:rPr>
          <w:rFonts w:ascii="Times New Roman" w:hAnsi="Times New Roman" w:cs="Times New Roman"/>
          <w:sz w:val="24"/>
          <w:szCs w:val="24"/>
        </w:rPr>
        <w:t>Q4</w:t>
      </w:r>
    </w:p>
    <w:p w:rsidR="0038067C" w:rsidRPr="00AF3283" w:rsidRDefault="0038067C" w:rsidP="0038067C">
      <w:pPr>
        <w:pStyle w:val="ListParagraph"/>
        <w:numPr>
          <w:ilvl w:val="0"/>
          <w:numId w:val="1"/>
        </w:numPr>
        <w:shd w:val="clear" w:color="auto" w:fill="FFFFFF"/>
        <w:spacing w:after="210" w:line="480" w:lineRule="auto"/>
        <w:textAlignment w:val="baseline"/>
        <w:rPr>
          <w:rFonts w:ascii="Times New Roman" w:eastAsia="Times New Roman" w:hAnsi="Times New Roman" w:cs="Times New Roman"/>
          <w:noProof/>
          <w:color w:val="333333"/>
          <w:sz w:val="24"/>
          <w:szCs w:val="24"/>
        </w:rPr>
      </w:pPr>
      <w:r w:rsidRPr="00AF3283">
        <w:rPr>
          <w:rFonts w:ascii="Times New Roman" w:eastAsia="Times New Roman" w:hAnsi="Times New Roman" w:cs="Times New Roman"/>
          <w:noProof/>
          <w:color w:val="333333"/>
          <w:sz w:val="24"/>
          <w:szCs w:val="24"/>
        </w:rPr>
        <w:t>Find the per worker production function</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noProof/>
          <w:color w:val="333333"/>
          <w:sz w:val="24"/>
          <w:szCs w:val="24"/>
        </w:rPr>
      </w:pP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Y = 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w:t>
      </w:r>
      <w:r w:rsidRPr="00AF3283">
        <w:rPr>
          <w:rFonts w:ascii="Times New Roman" w:eastAsia="Times New Roman" w:hAnsi="Times New Roman" w:cs="Times New Roman"/>
          <w:b/>
          <w:noProof/>
          <w:color w:val="333333"/>
          <w:sz w:val="24"/>
          <w:szCs w:val="24"/>
          <w:vertAlign w:val="superscript"/>
        </w:rPr>
        <w:t xml:space="preserve"> </w:t>
      </w:r>
      <w:r w:rsidRPr="00AF3283">
        <w:rPr>
          <w:rFonts w:ascii="Times New Roman" w:eastAsia="Times New Roman" w:hAnsi="Times New Roman" w:cs="Times New Roman"/>
          <w:b/>
          <w:noProof/>
          <w:color w:val="333333"/>
          <w:sz w:val="24"/>
          <w:szCs w:val="24"/>
        </w:rPr>
        <w:t xml:space="preserve"> L </w:t>
      </w:r>
      <w:r w:rsidRPr="00AF3283">
        <w:rPr>
          <w:rFonts w:ascii="Times New Roman" w:eastAsia="Times New Roman" w:hAnsi="Times New Roman" w:cs="Times New Roman"/>
          <w:b/>
          <w:noProof/>
          <w:color w:val="333333"/>
          <w:sz w:val="24"/>
          <w:szCs w:val="24"/>
          <w:vertAlign w:val="superscript"/>
        </w:rPr>
        <w:t>½</w:t>
      </w:r>
      <w:r w:rsidRPr="00AF3283">
        <w:rPr>
          <w:rFonts w:ascii="Times New Roman" w:eastAsia="Times New Roman" w:hAnsi="Times New Roman" w:cs="Times New Roman"/>
          <w:b/>
          <w:noProof/>
          <w:color w:val="333333"/>
          <w:sz w:val="24"/>
          <w:szCs w:val="24"/>
        </w:rPr>
        <w:t xml:space="preserve"> </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Y = (K/L)</w:t>
      </w:r>
      <w:r w:rsidRPr="00AF3283">
        <w:rPr>
          <w:rFonts w:ascii="Times New Roman" w:eastAsia="Times New Roman" w:hAnsi="Times New Roman" w:cs="Times New Roman"/>
          <w:b/>
          <w:noProof/>
          <w:color w:val="333333"/>
          <w:sz w:val="24"/>
          <w:szCs w:val="24"/>
          <w:vertAlign w:val="superscript"/>
        </w:rPr>
        <w:t>1/2</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Let K/L be k ( per capita availability of a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Then y = 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p>
    <w:p w:rsidR="0038067C" w:rsidRPr="00AF3283" w:rsidRDefault="0038067C" w:rsidP="0038067C">
      <w:pPr>
        <w:pStyle w:val="ListParagraph"/>
        <w:numPr>
          <w:ilvl w:val="0"/>
          <w:numId w:val="1"/>
        </w:numPr>
        <w:shd w:val="clear" w:color="auto" w:fill="FFFFFF"/>
        <w:spacing w:after="210" w:line="480" w:lineRule="auto"/>
        <w:textAlignment w:val="baseline"/>
        <w:rPr>
          <w:rFonts w:ascii="Times New Roman" w:eastAsia="Times New Roman" w:hAnsi="Times New Roman" w:cs="Times New Roman"/>
          <w:noProof/>
          <w:color w:val="333333"/>
          <w:sz w:val="24"/>
          <w:szCs w:val="24"/>
        </w:rPr>
      </w:pPr>
      <w:r w:rsidRPr="00AF3283">
        <w:rPr>
          <w:rFonts w:ascii="Times New Roman" w:eastAsia="Times New Roman" w:hAnsi="Times New Roman" w:cs="Times New Roman"/>
          <w:noProof/>
          <w:color w:val="333333"/>
          <w:sz w:val="24"/>
          <w:szCs w:val="24"/>
        </w:rPr>
        <w:lastRenderedPageBreak/>
        <w:t xml:space="preserve">Steady state level of capital per worker, </w:t>
      </w:r>
      <w:r w:rsidRPr="00AF3283">
        <w:rPr>
          <w:rFonts w:ascii="Times New Roman" w:eastAsia="Times New Roman" w:hAnsi="Times New Roman" w:cs="Times New Roman"/>
          <w:b/>
          <w:noProof/>
          <w:color w:val="333333"/>
          <w:sz w:val="24"/>
          <w:szCs w:val="24"/>
        </w:rPr>
        <w:t>steady state income per worker and steady state consumption per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noProof/>
          <w:color w:val="333333"/>
          <w:sz w:val="24"/>
          <w:szCs w:val="24"/>
        </w:rPr>
      </w:pP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At steady state;</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Sf(k) = dk</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d- depreciation rate</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s- savings rate</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in Kabukistan;</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0.1k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 0.05k or 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 2</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noProof/>
          <w:color w:val="333333"/>
          <w:sz w:val="24"/>
          <w:szCs w:val="24"/>
        </w:rPr>
      </w:pPr>
      <w:r w:rsidRPr="00AF3283">
        <w:rPr>
          <w:rFonts w:ascii="Times New Roman" w:eastAsia="Times New Roman" w:hAnsi="Times New Roman" w:cs="Times New Roman"/>
          <w:b/>
          <w:noProof/>
          <w:color w:val="333333"/>
          <w:sz w:val="24"/>
          <w:szCs w:val="24"/>
        </w:rPr>
        <w:t>We compute k = 4 (Steady state level of capital per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y= 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 0.2  -&gt; ( steady state income per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sy = 4 × 0.1 = 0.2</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c= (4×0.4) = 1.8  -&gt; (steady state consumption per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 xml:space="preserve">in Raljon; </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0.2k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 0.5 OR 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 4</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We compute k = 16 (Steady state level of capital per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y= k</w:t>
      </w:r>
      <w:r w:rsidRPr="00AF3283">
        <w:rPr>
          <w:rFonts w:ascii="Times New Roman" w:eastAsia="Times New Roman" w:hAnsi="Times New Roman" w:cs="Times New Roman"/>
          <w:b/>
          <w:noProof/>
          <w:color w:val="333333"/>
          <w:sz w:val="24"/>
          <w:szCs w:val="24"/>
          <w:vertAlign w:val="superscript"/>
        </w:rPr>
        <w:t>1/2</w:t>
      </w:r>
      <w:r w:rsidRPr="00AF3283">
        <w:rPr>
          <w:rFonts w:ascii="Times New Roman" w:eastAsia="Times New Roman" w:hAnsi="Times New Roman" w:cs="Times New Roman"/>
          <w:b/>
          <w:noProof/>
          <w:color w:val="333333"/>
          <w:sz w:val="24"/>
          <w:szCs w:val="24"/>
        </w:rPr>
        <w:t xml:space="preserve"> = 4  -&gt;</w:t>
      </w:r>
      <w:r>
        <w:rPr>
          <w:rFonts w:ascii="Times New Roman" w:eastAsia="Times New Roman" w:hAnsi="Times New Roman" w:cs="Times New Roman"/>
          <w:b/>
          <w:noProof/>
          <w:color w:val="333333"/>
          <w:sz w:val="24"/>
          <w:szCs w:val="24"/>
        </w:rPr>
        <w:t xml:space="preserve"> ( st</w:t>
      </w:r>
      <w:r w:rsidRPr="00AF3283">
        <w:rPr>
          <w:rFonts w:ascii="Times New Roman" w:eastAsia="Times New Roman" w:hAnsi="Times New Roman" w:cs="Times New Roman"/>
          <w:b/>
          <w:noProof/>
          <w:color w:val="333333"/>
          <w:sz w:val="24"/>
          <w:szCs w:val="24"/>
        </w:rPr>
        <w:t>eady state income per worker)</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sy = 4 × 0.2 = 0.8</w:t>
      </w:r>
    </w:p>
    <w:p w:rsidR="0038067C" w:rsidRPr="00AF3283" w:rsidRDefault="0038067C"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r w:rsidRPr="00AF3283">
        <w:rPr>
          <w:rFonts w:ascii="Times New Roman" w:eastAsia="Times New Roman" w:hAnsi="Times New Roman" w:cs="Times New Roman"/>
          <w:b/>
          <w:noProof/>
          <w:color w:val="333333"/>
          <w:sz w:val="24"/>
          <w:szCs w:val="24"/>
        </w:rPr>
        <w:t>c= (4×0.8) = 3.2  -&gt; (steady state consumption per worker)</w:t>
      </w:r>
    </w:p>
    <w:p w:rsidR="00F74BBA" w:rsidRDefault="00F74BBA"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p>
    <w:p w:rsidR="00F74BBA" w:rsidRPr="00AF3283" w:rsidRDefault="00F74BBA" w:rsidP="0038067C">
      <w:pPr>
        <w:pStyle w:val="ListParagraph"/>
        <w:shd w:val="clear" w:color="auto" w:fill="FFFFFF"/>
        <w:spacing w:after="210" w:line="480" w:lineRule="auto"/>
        <w:textAlignment w:val="baseline"/>
        <w:rPr>
          <w:rFonts w:ascii="Times New Roman" w:eastAsia="Times New Roman" w:hAnsi="Times New Roman" w:cs="Times New Roman"/>
          <w:b/>
          <w:noProof/>
          <w:color w:val="333333"/>
          <w:sz w:val="24"/>
          <w:szCs w:val="24"/>
        </w:rPr>
      </w:pPr>
    </w:p>
    <w:p w:rsidR="0038067C" w:rsidRDefault="0038067C" w:rsidP="0038067C">
      <w:pPr>
        <w:pStyle w:val="ListParagraph"/>
        <w:numPr>
          <w:ilvl w:val="0"/>
          <w:numId w:val="1"/>
        </w:numPr>
        <w:shd w:val="clear" w:color="auto" w:fill="FFFFFF"/>
        <w:spacing w:after="210" w:line="480" w:lineRule="auto"/>
        <w:textAlignment w:val="baseline"/>
        <w:rPr>
          <w:rFonts w:ascii="Times New Roman" w:eastAsia="Times New Roman" w:hAnsi="Times New Roman" w:cs="Times New Roman"/>
          <w:noProof/>
          <w:color w:val="333333"/>
          <w:sz w:val="24"/>
          <w:szCs w:val="24"/>
        </w:rPr>
      </w:pPr>
      <w:r w:rsidRPr="00AF3283">
        <w:rPr>
          <w:rFonts w:ascii="Times New Roman" w:eastAsia="Times New Roman" w:hAnsi="Times New Roman" w:cs="Times New Roman"/>
          <w:noProof/>
          <w:color w:val="333333"/>
          <w:sz w:val="24"/>
          <w:szCs w:val="24"/>
        </w:rPr>
        <w:lastRenderedPageBreak/>
        <w:t>Graph of the steady state</w:t>
      </w:r>
    </w:p>
    <w:p w:rsidR="004001DF" w:rsidRDefault="004001DF" w:rsidP="004001DF">
      <w:pPr>
        <w:pStyle w:val="ListParagraph"/>
        <w:shd w:val="clear" w:color="auto" w:fill="FFFFFF"/>
        <w:spacing w:after="210" w:line="480" w:lineRule="auto"/>
        <w:textAlignment w:val="baseline"/>
        <w:rPr>
          <w:rFonts w:ascii="Times New Roman" w:eastAsia="Times New Roman" w:hAnsi="Times New Roman" w:cs="Times New Roman"/>
          <w:noProof/>
          <w:color w:val="333333"/>
          <w:sz w:val="24"/>
          <w:szCs w:val="24"/>
        </w:rPr>
      </w:pPr>
      <w:r>
        <w:rPr>
          <w:rFonts w:ascii="Times New Roman" w:eastAsia="Times New Roman" w:hAnsi="Times New Roman" w:cs="Times New Roman"/>
          <w:noProof/>
          <w:color w:val="333333"/>
          <w:sz w:val="24"/>
          <w:szCs w:val="24"/>
        </w:rPr>
        <w:drawing>
          <wp:inline distT="0" distB="0" distL="0" distR="0" wp14:anchorId="2FD652B5" wp14:editId="4C2FC730">
            <wp:extent cx="4392173" cy="4245859"/>
            <wp:effectExtent l="0" t="3175" r="5715" b="5715"/>
            <wp:docPr id="3" name="Picture 3" descr="C:\Users\ALI CROSS\Documents\20180425_103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 CROSS\Documents\20180425_10332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432" r="17983"/>
                    <a:stretch/>
                  </pic:blipFill>
                  <pic:spPr bwMode="auto">
                    <a:xfrm rot="5400000">
                      <a:off x="0" y="0"/>
                      <a:ext cx="4403512" cy="4256820"/>
                    </a:xfrm>
                    <a:prstGeom prst="rect">
                      <a:avLst/>
                    </a:prstGeom>
                    <a:noFill/>
                    <a:ln>
                      <a:noFill/>
                    </a:ln>
                    <a:extLst>
                      <a:ext uri="{53640926-AAD7-44D8-BBD7-CCE9431645EC}">
                        <a14:shadowObscured xmlns:a14="http://schemas.microsoft.com/office/drawing/2010/main"/>
                      </a:ext>
                    </a:extLst>
                  </pic:spPr>
                </pic:pic>
              </a:graphicData>
            </a:graphic>
          </wp:inline>
        </w:drawing>
      </w:r>
    </w:p>
    <w:p w:rsidR="0038067C" w:rsidRDefault="00F74BBA" w:rsidP="00DD557D">
      <w:pPr>
        <w:pStyle w:val="NormalWeb"/>
        <w:shd w:val="clear" w:color="auto" w:fill="FFFFFF"/>
        <w:spacing w:before="0" w:beforeAutospacing="0" w:after="0" w:afterAutospacing="0" w:line="273" w:lineRule="atLeast"/>
        <w:textAlignment w:val="baseline"/>
        <w:rPr>
          <w:rFonts w:ascii="&amp;quot" w:hAnsi="&amp;quot"/>
          <w:color w:val="333333"/>
          <w:sz w:val="21"/>
          <w:szCs w:val="21"/>
        </w:rPr>
      </w:pPr>
      <w:r>
        <w:rPr>
          <w:rFonts w:ascii="&amp;quot" w:hAnsi="&amp;quot"/>
          <w:color w:val="333333"/>
          <w:sz w:val="21"/>
          <w:szCs w:val="21"/>
        </w:rPr>
        <w:t>Question 5</w:t>
      </w:r>
    </w:p>
    <w:p w:rsidR="00F74BBA" w:rsidRDefault="00F74BBA" w:rsidP="00F74BBA">
      <w:pPr>
        <w:pStyle w:val="NormalWeb"/>
        <w:numPr>
          <w:ilvl w:val="0"/>
          <w:numId w:val="2"/>
        </w:numPr>
        <w:shd w:val="clear" w:color="auto" w:fill="FFFFFF"/>
        <w:spacing w:before="0" w:beforeAutospacing="0" w:after="0" w:afterAutospacing="0" w:line="273" w:lineRule="atLeast"/>
        <w:textAlignment w:val="baseline"/>
        <w:rPr>
          <w:rFonts w:ascii="&amp;quot" w:hAnsi="&amp;quot"/>
          <w:color w:val="333333"/>
          <w:sz w:val="21"/>
          <w:szCs w:val="21"/>
        </w:rPr>
      </w:pPr>
      <w:r>
        <w:rPr>
          <w:rFonts w:ascii="&amp;quot" w:hAnsi="&amp;quot"/>
          <w:color w:val="333333"/>
          <w:sz w:val="21"/>
          <w:szCs w:val="21"/>
        </w:rPr>
        <w:t>Foreigners, fearing uncertainty in the Asian financial markets start buying U.S. government bonds.</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Savings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Investment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Trade balance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Interest rates</w:t>
      </w:r>
      <w:r w:rsidR="00E617AE">
        <w:rPr>
          <w:rFonts w:ascii="&amp;quot" w:hAnsi="&amp;quot"/>
          <w:color w:val="333333"/>
          <w:sz w:val="21"/>
          <w:szCs w:val="21"/>
        </w:rPr>
        <w:t xml:space="preserve"> –up </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Exchange rates </w:t>
      </w:r>
      <w:r w:rsidR="004001DF">
        <w:rPr>
          <w:rFonts w:ascii="&amp;quot" w:hAnsi="&amp;quot"/>
          <w:color w:val="333333"/>
          <w:sz w:val="21"/>
          <w:szCs w:val="21"/>
        </w:rPr>
        <w:t>–</w:t>
      </w:r>
      <w:r w:rsidR="00E617AE">
        <w:rPr>
          <w:rFonts w:ascii="&amp;quot" w:hAnsi="&amp;quot"/>
          <w:color w:val="333333"/>
          <w:sz w:val="21"/>
          <w:szCs w:val="21"/>
        </w:rPr>
        <w:t xml:space="preserve"> down</w:t>
      </w:r>
    </w:p>
    <w:p w:rsidR="004001DF" w:rsidRDefault="004001DF"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p>
    <w:p w:rsidR="004001DF" w:rsidRDefault="004001DF"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noProof/>
          <w:color w:val="333333"/>
        </w:rPr>
        <w:lastRenderedPageBreak/>
        <w:drawing>
          <wp:inline distT="0" distB="0" distL="0" distR="0" wp14:anchorId="657012DC" wp14:editId="17907038">
            <wp:extent cx="5495925" cy="3695699"/>
            <wp:effectExtent l="0" t="0" r="0" b="635"/>
            <wp:docPr id="5" name="Picture 5" descr="C:\Users\ALI CROSS\Documents\20180425_111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 CROSS\Documents\20180425_111828.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734" t="13961" r="6549" b="15461"/>
                    <a:stretch/>
                  </pic:blipFill>
                  <pic:spPr bwMode="auto">
                    <a:xfrm rot="10800000">
                      <a:off x="0" y="0"/>
                      <a:ext cx="5505536" cy="3702162"/>
                    </a:xfrm>
                    <a:prstGeom prst="rect">
                      <a:avLst/>
                    </a:prstGeom>
                    <a:noFill/>
                    <a:ln>
                      <a:noFill/>
                    </a:ln>
                    <a:extLst>
                      <a:ext uri="{53640926-AAD7-44D8-BBD7-CCE9431645EC}">
                        <a14:shadowObscured xmlns:a14="http://schemas.microsoft.com/office/drawing/2010/main"/>
                      </a:ext>
                    </a:extLst>
                  </pic:spPr>
                </pic:pic>
              </a:graphicData>
            </a:graphic>
          </wp:inline>
        </w:drawing>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p>
    <w:p w:rsidR="00F74BBA" w:rsidRDefault="00F74BBA" w:rsidP="00F74BBA">
      <w:pPr>
        <w:pStyle w:val="NormalWeb"/>
        <w:numPr>
          <w:ilvl w:val="0"/>
          <w:numId w:val="2"/>
        </w:numPr>
        <w:shd w:val="clear" w:color="auto" w:fill="FFFFFF"/>
        <w:spacing w:before="0" w:beforeAutospacing="0" w:after="0" w:afterAutospacing="0" w:line="273" w:lineRule="atLeast"/>
        <w:textAlignment w:val="baseline"/>
        <w:rPr>
          <w:rFonts w:ascii="&amp;quot" w:hAnsi="&amp;quot"/>
          <w:color w:val="333333"/>
          <w:sz w:val="21"/>
          <w:szCs w:val="21"/>
        </w:rPr>
      </w:pPr>
      <w:r>
        <w:rPr>
          <w:rFonts w:ascii="&amp;quot" w:hAnsi="&amp;quot"/>
          <w:color w:val="333333"/>
          <w:sz w:val="21"/>
          <w:szCs w:val="21"/>
        </w:rPr>
        <w:t>In solidarity with Japan, the United States cut off trade with China.</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sidRPr="00F74BBA">
        <w:rPr>
          <w:rFonts w:ascii="&amp;quot" w:hAnsi="&amp;quot"/>
          <w:color w:val="333333"/>
          <w:sz w:val="21"/>
          <w:szCs w:val="21"/>
        </w:rPr>
        <w:t xml:space="preserve">Savings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Investment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Trade </w:t>
      </w:r>
      <w:r>
        <w:rPr>
          <w:rFonts w:ascii="&amp;quot" w:hAnsi="&amp;quot"/>
          <w:color w:val="333333"/>
          <w:sz w:val="21"/>
          <w:szCs w:val="21"/>
        </w:rPr>
        <w:t xml:space="preserve">balance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Interest </w:t>
      </w:r>
      <w:r>
        <w:rPr>
          <w:rFonts w:ascii="&amp;quot" w:hAnsi="&amp;quot"/>
          <w:color w:val="333333"/>
          <w:sz w:val="21"/>
          <w:szCs w:val="21"/>
        </w:rPr>
        <w:t>rates</w:t>
      </w:r>
      <w:r w:rsidR="00E617AE">
        <w:rPr>
          <w:rFonts w:ascii="&amp;quot" w:hAnsi="&amp;quot"/>
          <w:color w:val="333333"/>
          <w:sz w:val="21"/>
          <w:szCs w:val="21"/>
        </w:rPr>
        <w:t xml:space="preserve"> - up</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Exchange rates </w:t>
      </w:r>
      <w:r w:rsidR="004001DF">
        <w:rPr>
          <w:rFonts w:ascii="&amp;quot" w:hAnsi="&amp;quot"/>
          <w:color w:val="333333"/>
          <w:sz w:val="21"/>
          <w:szCs w:val="21"/>
        </w:rPr>
        <w:t>–</w:t>
      </w:r>
      <w:r w:rsidR="00E617AE">
        <w:rPr>
          <w:rFonts w:ascii="&amp;quot" w:hAnsi="&amp;quot"/>
          <w:color w:val="333333"/>
          <w:sz w:val="21"/>
          <w:szCs w:val="21"/>
        </w:rPr>
        <w:t xml:space="preserve"> up</w:t>
      </w:r>
    </w:p>
    <w:p w:rsidR="004001DF" w:rsidRDefault="004001DF"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noProof/>
          <w:color w:val="333333"/>
        </w:rPr>
        <w:drawing>
          <wp:inline distT="0" distB="0" distL="0" distR="0" wp14:anchorId="0C1D10DF" wp14:editId="521CF8AD">
            <wp:extent cx="4505325" cy="2837186"/>
            <wp:effectExtent l="0" t="0" r="0" b="1270"/>
            <wp:docPr id="6" name="Picture 6" descr="C:\Users\ALI CROSS\Documents\20180425_111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 CROSS\Documents\20180425_11183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213" t="16629" r="3255" b="11553"/>
                    <a:stretch/>
                  </pic:blipFill>
                  <pic:spPr bwMode="auto">
                    <a:xfrm rot="10800000">
                      <a:off x="0" y="0"/>
                      <a:ext cx="4517575" cy="284490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p>
    <w:p w:rsidR="00F74BBA" w:rsidRDefault="00F74BBA" w:rsidP="00F74BBA">
      <w:pPr>
        <w:pStyle w:val="NormalWeb"/>
        <w:numPr>
          <w:ilvl w:val="0"/>
          <w:numId w:val="2"/>
        </w:numPr>
        <w:shd w:val="clear" w:color="auto" w:fill="FFFFFF"/>
        <w:spacing w:before="0" w:beforeAutospacing="0" w:after="0" w:afterAutospacing="0" w:line="273" w:lineRule="atLeast"/>
        <w:textAlignment w:val="baseline"/>
        <w:rPr>
          <w:rFonts w:ascii="&amp;quot" w:hAnsi="&amp;quot"/>
          <w:color w:val="333333"/>
          <w:sz w:val="21"/>
          <w:szCs w:val="21"/>
        </w:rPr>
      </w:pPr>
      <w:r>
        <w:rPr>
          <w:rFonts w:ascii="&amp;quot" w:hAnsi="&amp;quot"/>
          <w:color w:val="333333"/>
          <w:sz w:val="21"/>
          <w:szCs w:val="21"/>
        </w:rPr>
        <w:lastRenderedPageBreak/>
        <w:t>Expecting Chinese made goods to be scarce, US firms seek resources to ramp up production of goods and services.</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Savings </w:t>
      </w:r>
      <w:r w:rsidR="0091629D">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Investment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 xml:space="preserve">Trade balance </w:t>
      </w:r>
      <w:r w:rsidR="00E617AE">
        <w:rPr>
          <w:rFonts w:ascii="&amp;quot" w:hAnsi="&amp;quot"/>
          <w:color w:val="333333"/>
          <w:sz w:val="21"/>
          <w:szCs w:val="21"/>
        </w:rPr>
        <w:t>- down</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Interest rates</w:t>
      </w:r>
      <w:r w:rsidR="0091629D">
        <w:rPr>
          <w:rFonts w:ascii="&amp;quot" w:hAnsi="&amp;quot"/>
          <w:color w:val="333333"/>
          <w:sz w:val="21"/>
          <w:szCs w:val="21"/>
        </w:rPr>
        <w:t xml:space="preserve"> - up</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r>
        <w:rPr>
          <w:rFonts w:ascii="&amp;quot" w:hAnsi="&amp;quot"/>
          <w:color w:val="333333"/>
          <w:sz w:val="21"/>
          <w:szCs w:val="21"/>
        </w:rPr>
        <w:t>Exchange rates</w:t>
      </w:r>
      <w:r w:rsidR="00E617AE">
        <w:rPr>
          <w:rFonts w:ascii="&amp;quot" w:hAnsi="&amp;quot"/>
          <w:color w:val="333333"/>
          <w:sz w:val="21"/>
          <w:szCs w:val="21"/>
        </w:rPr>
        <w:t>- down</w:t>
      </w:r>
      <w:r>
        <w:rPr>
          <w:rFonts w:ascii="&amp;quot" w:hAnsi="&amp;quot"/>
          <w:color w:val="333333"/>
          <w:sz w:val="21"/>
          <w:szCs w:val="21"/>
        </w:rPr>
        <w:t xml:space="preserve"> </w:t>
      </w:r>
    </w:p>
    <w:p w:rsidR="00F74BBA"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p>
    <w:p w:rsidR="00F74BBA" w:rsidRPr="00DD557D" w:rsidRDefault="00F74BBA" w:rsidP="00F74BBA">
      <w:pPr>
        <w:pStyle w:val="NormalWeb"/>
        <w:shd w:val="clear" w:color="auto" w:fill="FFFFFF"/>
        <w:spacing w:before="0" w:beforeAutospacing="0" w:after="0" w:afterAutospacing="0" w:line="273" w:lineRule="atLeast"/>
        <w:ind w:left="720"/>
        <w:textAlignment w:val="baseline"/>
        <w:rPr>
          <w:rFonts w:ascii="&amp;quot" w:hAnsi="&amp;quot"/>
          <w:color w:val="333333"/>
          <w:sz w:val="21"/>
          <w:szCs w:val="21"/>
        </w:rPr>
      </w:pPr>
    </w:p>
    <w:p w:rsidR="0038067C" w:rsidRPr="00AF3283" w:rsidRDefault="004001DF" w:rsidP="0038067C">
      <w:pPr>
        <w:shd w:val="clear" w:color="auto" w:fill="FFFFFF"/>
        <w:spacing w:after="210" w:line="48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noProof/>
          <w:color w:val="333333"/>
          <w:sz w:val="24"/>
          <w:szCs w:val="24"/>
        </w:rPr>
        <w:drawing>
          <wp:inline distT="0" distB="0" distL="0" distR="0">
            <wp:extent cx="5495925" cy="3381375"/>
            <wp:effectExtent l="0" t="0" r="9525" b="9525"/>
            <wp:docPr id="4" name="Picture 4" descr="C:\Users\ALI CROSS\Documents\20180425_11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 CROSS\Documents\20180425_11182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126" t="14059" r="5513" b="13456"/>
                    <a:stretch/>
                  </pic:blipFill>
                  <pic:spPr bwMode="auto">
                    <a:xfrm rot="10800000">
                      <a:off x="0" y="0"/>
                      <a:ext cx="5507147" cy="3388279"/>
                    </a:xfrm>
                    <a:prstGeom prst="rect">
                      <a:avLst/>
                    </a:prstGeom>
                    <a:noFill/>
                    <a:ln>
                      <a:noFill/>
                    </a:ln>
                    <a:extLst>
                      <a:ext uri="{53640926-AAD7-44D8-BBD7-CCE9431645EC}">
                        <a14:shadowObscured xmlns:a14="http://schemas.microsoft.com/office/drawing/2010/main"/>
                      </a:ext>
                    </a:extLst>
                  </pic:spPr>
                </pic:pic>
              </a:graphicData>
            </a:graphic>
          </wp:inline>
        </w:drawing>
      </w:r>
    </w:p>
    <w:p w:rsidR="0038067C" w:rsidRPr="00AF3283" w:rsidRDefault="0038067C" w:rsidP="0038067C">
      <w:pPr>
        <w:spacing w:line="480" w:lineRule="auto"/>
        <w:rPr>
          <w:rFonts w:ascii="Times New Roman" w:hAnsi="Times New Roman" w:cs="Times New Roman"/>
          <w:sz w:val="24"/>
          <w:szCs w:val="24"/>
        </w:rPr>
      </w:pPr>
      <w:r w:rsidRPr="00AF3283">
        <w:rPr>
          <w:rFonts w:ascii="Times New Roman" w:eastAsia="Times New Roman" w:hAnsi="Times New Roman" w:cs="Times New Roman"/>
          <w:noProof/>
          <w:sz w:val="24"/>
          <w:szCs w:val="24"/>
        </w:rPr>
        <w:drawing>
          <wp:inline distT="0" distB="0" distL="0" distR="0" wp14:anchorId="5EE33685" wp14:editId="4DAF63D5">
            <wp:extent cx="9525" cy="9525"/>
            <wp:effectExtent l="0" t="0" r="0" b="0"/>
            <wp:docPr id="2" name="Picture 2" descr="http://rtd-tm.everesttech.net/upi/?sid=9avj4sNFDSZQTDrbftfr&amp;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rtd-tm.everesttech.net/upi/?sid=9avj4sNFDSZQTDrbftfr&amp;cs=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C97A9C" w:rsidRDefault="00C97A9C"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Default="00832B0D" w:rsidP="00C73CAC">
      <w:pPr>
        <w:spacing w:line="480" w:lineRule="auto"/>
        <w:jc w:val="center"/>
        <w:rPr>
          <w:rFonts w:ascii="Times New Roman" w:hAnsi="Times New Roman" w:cs="Times New Roman"/>
          <w:sz w:val="24"/>
          <w:szCs w:val="24"/>
        </w:rPr>
      </w:pPr>
    </w:p>
    <w:p w:rsidR="00832B0D" w:rsidRPr="00C73CAC" w:rsidRDefault="00832B0D" w:rsidP="00832B0D">
      <w:pPr>
        <w:spacing w:line="480" w:lineRule="auto"/>
        <w:rPr>
          <w:rFonts w:ascii="Times New Roman" w:hAnsi="Times New Roman" w:cs="Times New Roman"/>
          <w:sz w:val="24"/>
          <w:szCs w:val="24"/>
        </w:rPr>
      </w:pPr>
    </w:p>
    <w:p w:rsidR="00C97A9C" w:rsidRPr="00C73CAC" w:rsidRDefault="00C97A9C" w:rsidP="00C73CAC">
      <w:pPr>
        <w:spacing w:line="480" w:lineRule="auto"/>
        <w:jc w:val="center"/>
        <w:rPr>
          <w:rFonts w:ascii="Times New Roman" w:hAnsi="Times New Roman" w:cs="Times New Roman"/>
          <w:sz w:val="24"/>
          <w:szCs w:val="24"/>
        </w:rPr>
      </w:pPr>
    </w:p>
    <w:p w:rsidR="0062097F" w:rsidRPr="00C73CAC" w:rsidRDefault="0062097F" w:rsidP="00C73CAC">
      <w:pPr>
        <w:spacing w:line="480" w:lineRule="auto"/>
        <w:jc w:val="center"/>
        <w:rPr>
          <w:rFonts w:ascii="Times New Roman" w:hAnsi="Times New Roman" w:cs="Times New Roman"/>
          <w:sz w:val="24"/>
          <w:szCs w:val="24"/>
        </w:rPr>
      </w:pPr>
      <w:r w:rsidRPr="00C73CAC">
        <w:rPr>
          <w:rFonts w:ascii="Times New Roman" w:hAnsi="Times New Roman" w:cs="Times New Roman"/>
          <w:sz w:val="24"/>
          <w:szCs w:val="24"/>
        </w:rPr>
        <w:lastRenderedPageBreak/>
        <w:t>References</w:t>
      </w:r>
    </w:p>
    <w:p w:rsidR="00832B0D" w:rsidRPr="00832B0D" w:rsidRDefault="00832B0D" w:rsidP="00832B0D">
      <w:pPr>
        <w:spacing w:after="0" w:line="480" w:lineRule="auto"/>
        <w:ind w:left="720" w:hanging="720"/>
        <w:contextualSpacing/>
        <w:rPr>
          <w:rFonts w:ascii="Times New Roman" w:hAnsi="Times New Roman" w:cs="Times New Roman"/>
          <w:sz w:val="24"/>
          <w:szCs w:val="24"/>
        </w:rPr>
      </w:pPr>
      <w:proofErr w:type="gramStart"/>
      <w:r w:rsidRPr="00832B0D">
        <w:rPr>
          <w:rFonts w:ascii="Times New Roman" w:hAnsi="Times New Roman" w:cs="Times New Roman"/>
          <w:sz w:val="24"/>
          <w:szCs w:val="24"/>
        </w:rPr>
        <w:t>Irwin, D. A. (2017).</w:t>
      </w:r>
      <w:proofErr w:type="gramEnd"/>
      <w:r w:rsidRPr="00832B0D">
        <w:rPr>
          <w:rFonts w:ascii="Times New Roman" w:hAnsi="Times New Roman" w:cs="Times New Roman"/>
          <w:sz w:val="24"/>
          <w:szCs w:val="24"/>
        </w:rPr>
        <w:t xml:space="preserve"> </w:t>
      </w:r>
      <w:proofErr w:type="gramStart"/>
      <w:r w:rsidRPr="00832B0D">
        <w:rPr>
          <w:rFonts w:ascii="Times New Roman" w:hAnsi="Times New Roman" w:cs="Times New Roman"/>
          <w:i/>
          <w:sz w:val="24"/>
          <w:szCs w:val="24"/>
        </w:rPr>
        <w:t>Clashing over Commerce: A History of US Trade Policy</w:t>
      </w:r>
      <w:r w:rsidRPr="00832B0D">
        <w:rPr>
          <w:rFonts w:ascii="Times New Roman" w:hAnsi="Times New Roman" w:cs="Times New Roman"/>
          <w:sz w:val="24"/>
          <w:szCs w:val="24"/>
        </w:rPr>
        <w:t>.</w:t>
      </w:r>
      <w:proofErr w:type="gramEnd"/>
      <w:r w:rsidRPr="00832B0D">
        <w:rPr>
          <w:rFonts w:ascii="Times New Roman" w:hAnsi="Times New Roman" w:cs="Times New Roman"/>
          <w:sz w:val="24"/>
          <w:szCs w:val="24"/>
        </w:rPr>
        <w:t xml:space="preserve"> Chicago: University of Chicago Press.</w:t>
      </w:r>
    </w:p>
    <w:p w:rsidR="00832B0D" w:rsidRPr="00832B0D" w:rsidRDefault="00832B0D" w:rsidP="00832B0D">
      <w:pPr>
        <w:spacing w:after="0" w:line="480" w:lineRule="auto"/>
        <w:ind w:left="720" w:hanging="720"/>
        <w:contextualSpacing/>
        <w:rPr>
          <w:rFonts w:ascii="Times New Roman" w:hAnsi="Times New Roman" w:cs="Times New Roman"/>
          <w:sz w:val="24"/>
          <w:szCs w:val="24"/>
        </w:rPr>
      </w:pPr>
      <w:proofErr w:type="gramStart"/>
      <w:r w:rsidRPr="00832B0D">
        <w:rPr>
          <w:rFonts w:ascii="Times New Roman" w:hAnsi="Times New Roman" w:cs="Times New Roman"/>
          <w:sz w:val="24"/>
          <w:szCs w:val="24"/>
        </w:rPr>
        <w:t>Jackson, J. K., &amp; Library of Congress.</w:t>
      </w:r>
      <w:proofErr w:type="gramEnd"/>
      <w:r w:rsidRPr="00832B0D">
        <w:rPr>
          <w:rFonts w:ascii="Times New Roman" w:hAnsi="Times New Roman" w:cs="Times New Roman"/>
          <w:sz w:val="24"/>
          <w:szCs w:val="24"/>
        </w:rPr>
        <w:t xml:space="preserve"> (2010). Financing the U.S. trade deficit. Washington, DC: Congressional Research Service, Library of Congress.</w:t>
      </w:r>
    </w:p>
    <w:p w:rsidR="00832B0D" w:rsidRPr="00832B0D" w:rsidRDefault="00832B0D" w:rsidP="00832B0D">
      <w:pPr>
        <w:spacing w:after="0" w:line="480" w:lineRule="auto"/>
        <w:ind w:left="720" w:hanging="720"/>
        <w:contextualSpacing/>
        <w:rPr>
          <w:rFonts w:ascii="Times New Roman" w:hAnsi="Times New Roman" w:cs="Times New Roman"/>
          <w:sz w:val="24"/>
          <w:szCs w:val="24"/>
        </w:rPr>
      </w:pPr>
      <w:r w:rsidRPr="00832B0D">
        <w:rPr>
          <w:rFonts w:ascii="Times New Roman" w:hAnsi="Times New Roman" w:cs="Times New Roman"/>
          <w:sz w:val="24"/>
          <w:szCs w:val="24"/>
        </w:rPr>
        <w:t xml:space="preserve">Kimberly, A. (2018). </w:t>
      </w:r>
      <w:r w:rsidRPr="00832B0D">
        <w:rPr>
          <w:rFonts w:ascii="Times New Roman" w:hAnsi="Times New Roman" w:cs="Times New Roman"/>
          <w:i/>
          <w:sz w:val="24"/>
          <w:szCs w:val="24"/>
        </w:rPr>
        <w:t>The U.S. Current Account Deficit – Threat or way of life</w:t>
      </w:r>
      <w:proofErr w:type="gramStart"/>
      <w:r w:rsidRPr="00832B0D">
        <w:rPr>
          <w:rFonts w:ascii="Times New Roman" w:hAnsi="Times New Roman" w:cs="Times New Roman"/>
          <w:i/>
          <w:sz w:val="24"/>
          <w:szCs w:val="24"/>
        </w:rPr>
        <w:t>? .</w:t>
      </w:r>
      <w:proofErr w:type="gramEnd"/>
      <w:r w:rsidRPr="00832B0D">
        <w:rPr>
          <w:rFonts w:ascii="Times New Roman" w:hAnsi="Times New Roman" w:cs="Times New Roman"/>
          <w:sz w:val="24"/>
          <w:szCs w:val="24"/>
        </w:rPr>
        <w:t xml:space="preserve"> </w:t>
      </w:r>
      <w:proofErr w:type="gramStart"/>
      <w:r w:rsidRPr="00832B0D">
        <w:rPr>
          <w:rFonts w:ascii="Times New Roman" w:hAnsi="Times New Roman" w:cs="Times New Roman"/>
          <w:sz w:val="24"/>
          <w:szCs w:val="24"/>
        </w:rPr>
        <w:t>Online source.</w:t>
      </w:r>
      <w:proofErr w:type="gramEnd"/>
      <w:r w:rsidRPr="00832B0D">
        <w:rPr>
          <w:rFonts w:ascii="Times New Roman" w:hAnsi="Times New Roman" w:cs="Times New Roman"/>
          <w:sz w:val="24"/>
          <w:szCs w:val="24"/>
        </w:rPr>
        <w:t xml:space="preserve"> Retrieved from: </w:t>
      </w:r>
      <w:hyperlink r:id="rId14" w:history="1">
        <w:r w:rsidRPr="00832B0D">
          <w:rPr>
            <w:rStyle w:val="Hyperlink"/>
            <w:rFonts w:ascii="Times New Roman" w:hAnsi="Times New Roman" w:cs="Times New Roman"/>
            <w:sz w:val="24"/>
            <w:szCs w:val="24"/>
          </w:rPr>
          <w:t>https://www.thebalance.com/the-u-s-current-account--deficit-threat-or-way-of-life-3305701</w:t>
        </w:r>
      </w:hyperlink>
    </w:p>
    <w:p w:rsidR="006732B9" w:rsidRPr="00C73CAC" w:rsidRDefault="006732B9" w:rsidP="00C73CAC">
      <w:pPr>
        <w:spacing w:line="480" w:lineRule="auto"/>
        <w:rPr>
          <w:rFonts w:ascii="Times New Roman" w:hAnsi="Times New Roman" w:cs="Times New Roman"/>
          <w:sz w:val="24"/>
          <w:szCs w:val="24"/>
        </w:rPr>
      </w:pPr>
    </w:p>
    <w:sectPr w:rsidR="006732B9" w:rsidRPr="00C73CAC" w:rsidSect="00C73CAC">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102" w:rsidRDefault="00476102" w:rsidP="00C73CAC">
      <w:pPr>
        <w:spacing w:after="0" w:line="240" w:lineRule="auto"/>
      </w:pPr>
      <w:r>
        <w:separator/>
      </w:r>
    </w:p>
  </w:endnote>
  <w:endnote w:type="continuationSeparator" w:id="0">
    <w:p w:rsidR="00476102" w:rsidRDefault="00476102" w:rsidP="00C73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102" w:rsidRDefault="00476102" w:rsidP="00C73CAC">
      <w:pPr>
        <w:spacing w:after="0" w:line="240" w:lineRule="auto"/>
      </w:pPr>
      <w:r>
        <w:separator/>
      </w:r>
    </w:p>
  </w:footnote>
  <w:footnote w:type="continuationSeparator" w:id="0">
    <w:p w:rsidR="00476102" w:rsidRDefault="00476102" w:rsidP="00C73C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AC" w:rsidRPr="00C73CAC" w:rsidRDefault="00C73CAC">
    <w:pPr>
      <w:pStyle w:val="Header"/>
      <w:jc w:val="right"/>
      <w:rPr>
        <w:rFonts w:ascii="Times New Roman" w:hAnsi="Times New Roman" w:cs="Times New Roman"/>
        <w:sz w:val="24"/>
        <w:szCs w:val="24"/>
      </w:rPr>
    </w:pPr>
    <w:r w:rsidRPr="00C73CAC">
      <w:rPr>
        <w:rFonts w:ascii="Times New Roman" w:hAnsi="Times New Roman" w:cs="Times New Roman"/>
        <w:sz w:val="24"/>
        <w:szCs w:val="24"/>
      </w:rPr>
      <w:t>UNITED STATES OF AMERICA TRADE DEFICIT</w:t>
    </w:r>
    <w:r>
      <w:rPr>
        <w:rFonts w:ascii="Times New Roman" w:hAnsi="Times New Roman" w:cs="Times New Roman"/>
        <w:sz w:val="24"/>
        <w:szCs w:val="24"/>
      </w:rPr>
      <w:t xml:space="preserve">                                                                  </w:t>
    </w:r>
    <w:r w:rsidRPr="00C73CAC">
      <w:rPr>
        <w:rFonts w:ascii="Times New Roman" w:hAnsi="Times New Roman" w:cs="Times New Roman"/>
        <w:sz w:val="24"/>
        <w:szCs w:val="24"/>
      </w:rPr>
      <w:t xml:space="preserve"> </w:t>
    </w:r>
    <w:sdt>
      <w:sdtPr>
        <w:rPr>
          <w:rFonts w:ascii="Times New Roman" w:hAnsi="Times New Roman" w:cs="Times New Roman"/>
          <w:sz w:val="24"/>
          <w:szCs w:val="24"/>
        </w:rPr>
        <w:id w:val="349223078"/>
        <w:docPartObj>
          <w:docPartGallery w:val="Page Numbers (Top of Page)"/>
          <w:docPartUnique/>
        </w:docPartObj>
      </w:sdtPr>
      <w:sdtEndPr>
        <w:rPr>
          <w:noProof/>
        </w:rPr>
      </w:sdtEndPr>
      <w:sdtContent>
        <w:r w:rsidRPr="00C73CAC">
          <w:rPr>
            <w:rFonts w:ascii="Times New Roman" w:hAnsi="Times New Roman" w:cs="Times New Roman"/>
            <w:sz w:val="24"/>
            <w:szCs w:val="24"/>
          </w:rPr>
          <w:fldChar w:fldCharType="begin"/>
        </w:r>
        <w:r w:rsidRPr="00C73CAC">
          <w:rPr>
            <w:rFonts w:ascii="Times New Roman" w:hAnsi="Times New Roman" w:cs="Times New Roman"/>
            <w:sz w:val="24"/>
            <w:szCs w:val="24"/>
          </w:rPr>
          <w:instrText xml:space="preserve"> PAGE   \* MERGEFORMAT </w:instrText>
        </w:r>
        <w:r w:rsidRPr="00C73CAC">
          <w:rPr>
            <w:rFonts w:ascii="Times New Roman" w:hAnsi="Times New Roman" w:cs="Times New Roman"/>
            <w:sz w:val="24"/>
            <w:szCs w:val="24"/>
          </w:rPr>
          <w:fldChar w:fldCharType="separate"/>
        </w:r>
        <w:r w:rsidR="004001DF">
          <w:rPr>
            <w:rFonts w:ascii="Times New Roman" w:hAnsi="Times New Roman" w:cs="Times New Roman"/>
            <w:noProof/>
            <w:sz w:val="24"/>
            <w:szCs w:val="24"/>
          </w:rPr>
          <w:t>2</w:t>
        </w:r>
        <w:r w:rsidRPr="00C73CAC">
          <w:rPr>
            <w:rFonts w:ascii="Times New Roman" w:hAnsi="Times New Roman" w:cs="Times New Roman"/>
            <w:noProof/>
            <w:sz w:val="24"/>
            <w:szCs w:val="24"/>
          </w:rPr>
          <w:fldChar w:fldCharType="end"/>
        </w:r>
      </w:sdtContent>
    </w:sdt>
  </w:p>
  <w:p w:rsidR="00C73CAC" w:rsidRDefault="00C73C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AC" w:rsidRPr="00C73CAC" w:rsidRDefault="00C73CAC">
    <w:pPr>
      <w:pStyle w:val="Header"/>
      <w:jc w:val="right"/>
      <w:rPr>
        <w:rFonts w:ascii="Times New Roman" w:hAnsi="Times New Roman" w:cs="Times New Roman"/>
        <w:sz w:val="24"/>
        <w:szCs w:val="24"/>
      </w:rPr>
    </w:pPr>
    <w:r w:rsidRPr="00C73CAC">
      <w:rPr>
        <w:rFonts w:ascii="Times New Roman" w:hAnsi="Times New Roman" w:cs="Times New Roman"/>
        <w:sz w:val="24"/>
        <w:szCs w:val="24"/>
      </w:rPr>
      <w:t>Running head: UNITED STA</w:t>
    </w:r>
    <w:r>
      <w:rPr>
        <w:rFonts w:ascii="Times New Roman" w:hAnsi="Times New Roman" w:cs="Times New Roman"/>
        <w:sz w:val="24"/>
        <w:szCs w:val="24"/>
      </w:rPr>
      <w:t>T</w:t>
    </w:r>
    <w:r w:rsidRPr="00C73CAC">
      <w:rPr>
        <w:rFonts w:ascii="Times New Roman" w:hAnsi="Times New Roman" w:cs="Times New Roman"/>
        <w:sz w:val="24"/>
        <w:szCs w:val="24"/>
      </w:rPr>
      <w:t>ES OF AMERICA TRADE DEFICIT</w:t>
    </w:r>
    <w:sdt>
      <w:sdtPr>
        <w:rPr>
          <w:rFonts w:ascii="Times New Roman" w:hAnsi="Times New Roman" w:cs="Times New Roman"/>
          <w:sz w:val="24"/>
          <w:szCs w:val="24"/>
        </w:rPr>
        <w:id w:val="84005393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73CAC">
          <w:rPr>
            <w:rFonts w:ascii="Times New Roman" w:hAnsi="Times New Roman" w:cs="Times New Roman"/>
            <w:sz w:val="24"/>
            <w:szCs w:val="24"/>
          </w:rPr>
          <w:fldChar w:fldCharType="begin"/>
        </w:r>
        <w:r w:rsidRPr="00C73CAC">
          <w:rPr>
            <w:rFonts w:ascii="Times New Roman" w:hAnsi="Times New Roman" w:cs="Times New Roman"/>
            <w:sz w:val="24"/>
            <w:szCs w:val="24"/>
          </w:rPr>
          <w:instrText xml:space="preserve"> PAGE   \* MERGEFORMAT </w:instrText>
        </w:r>
        <w:r w:rsidRPr="00C73CAC">
          <w:rPr>
            <w:rFonts w:ascii="Times New Roman" w:hAnsi="Times New Roman" w:cs="Times New Roman"/>
            <w:sz w:val="24"/>
            <w:szCs w:val="24"/>
          </w:rPr>
          <w:fldChar w:fldCharType="separate"/>
        </w:r>
        <w:r w:rsidR="004001DF">
          <w:rPr>
            <w:rFonts w:ascii="Times New Roman" w:hAnsi="Times New Roman" w:cs="Times New Roman"/>
            <w:noProof/>
            <w:sz w:val="24"/>
            <w:szCs w:val="24"/>
          </w:rPr>
          <w:t>1</w:t>
        </w:r>
        <w:r w:rsidRPr="00C73CAC">
          <w:rPr>
            <w:rFonts w:ascii="Times New Roman" w:hAnsi="Times New Roman" w:cs="Times New Roman"/>
            <w:noProof/>
            <w:sz w:val="24"/>
            <w:szCs w:val="24"/>
          </w:rPr>
          <w:fldChar w:fldCharType="end"/>
        </w:r>
      </w:sdtContent>
    </w:sdt>
  </w:p>
  <w:p w:rsidR="00C73CAC" w:rsidRDefault="00C73C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6114"/>
    <w:multiLevelType w:val="hybridMultilevel"/>
    <w:tmpl w:val="3B3021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C81630"/>
    <w:multiLevelType w:val="hybridMultilevel"/>
    <w:tmpl w:val="7C1222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SwMDM0MjU0Nzc2MzBS0lEKTi0uzszPAykwqgUAoqedVCwAAAA="/>
  </w:docVars>
  <w:rsids>
    <w:rsidRoot w:val="001F77B6"/>
    <w:rsid w:val="0008395F"/>
    <w:rsid w:val="000C2B5F"/>
    <w:rsid w:val="001B1FFF"/>
    <w:rsid w:val="001F77B6"/>
    <w:rsid w:val="0022068A"/>
    <w:rsid w:val="0038067C"/>
    <w:rsid w:val="004001DF"/>
    <w:rsid w:val="00476102"/>
    <w:rsid w:val="00521129"/>
    <w:rsid w:val="005F5AA7"/>
    <w:rsid w:val="0062097F"/>
    <w:rsid w:val="006732B9"/>
    <w:rsid w:val="00685BE4"/>
    <w:rsid w:val="00732BC6"/>
    <w:rsid w:val="00807127"/>
    <w:rsid w:val="00832B0D"/>
    <w:rsid w:val="008A117C"/>
    <w:rsid w:val="0091629D"/>
    <w:rsid w:val="00984855"/>
    <w:rsid w:val="00AE1EC6"/>
    <w:rsid w:val="00BA0BA5"/>
    <w:rsid w:val="00C03E79"/>
    <w:rsid w:val="00C517B1"/>
    <w:rsid w:val="00C73CAC"/>
    <w:rsid w:val="00C83108"/>
    <w:rsid w:val="00C97A9C"/>
    <w:rsid w:val="00CF489F"/>
    <w:rsid w:val="00CF54A9"/>
    <w:rsid w:val="00D23F05"/>
    <w:rsid w:val="00D35605"/>
    <w:rsid w:val="00DD557D"/>
    <w:rsid w:val="00DE12B3"/>
    <w:rsid w:val="00E617AE"/>
    <w:rsid w:val="00ED4A75"/>
    <w:rsid w:val="00ED5BDC"/>
    <w:rsid w:val="00F153C4"/>
    <w:rsid w:val="00F3493A"/>
    <w:rsid w:val="00F74BBA"/>
    <w:rsid w:val="00FB5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32B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E79"/>
    <w:rPr>
      <w:color w:val="0563C1" w:themeColor="hyperlink"/>
      <w:u w:val="single"/>
    </w:rPr>
  </w:style>
  <w:style w:type="paragraph" w:styleId="Header">
    <w:name w:val="header"/>
    <w:basedOn w:val="Normal"/>
    <w:link w:val="HeaderChar"/>
    <w:uiPriority w:val="99"/>
    <w:unhideWhenUsed/>
    <w:rsid w:val="00C73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AC"/>
  </w:style>
  <w:style w:type="paragraph" w:styleId="Footer">
    <w:name w:val="footer"/>
    <w:basedOn w:val="Normal"/>
    <w:link w:val="FooterChar"/>
    <w:uiPriority w:val="99"/>
    <w:unhideWhenUsed/>
    <w:rsid w:val="00C73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AC"/>
  </w:style>
  <w:style w:type="paragraph" w:styleId="BalloonText">
    <w:name w:val="Balloon Text"/>
    <w:basedOn w:val="Normal"/>
    <w:link w:val="BalloonTextChar"/>
    <w:uiPriority w:val="99"/>
    <w:semiHidden/>
    <w:unhideWhenUsed/>
    <w:rsid w:val="00832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B0D"/>
    <w:rPr>
      <w:rFonts w:ascii="Tahoma" w:hAnsi="Tahoma" w:cs="Tahoma"/>
      <w:sz w:val="16"/>
      <w:szCs w:val="16"/>
    </w:rPr>
  </w:style>
  <w:style w:type="character" w:customStyle="1" w:styleId="Heading3Char">
    <w:name w:val="Heading 3 Char"/>
    <w:basedOn w:val="DefaultParagraphFont"/>
    <w:link w:val="Heading3"/>
    <w:uiPriority w:val="9"/>
    <w:rsid w:val="00832B0D"/>
    <w:rPr>
      <w:rFonts w:ascii="Times New Roman" w:eastAsia="Times New Roman" w:hAnsi="Times New Roman" w:cs="Times New Roman"/>
      <w:b/>
      <w:bCs/>
      <w:sz w:val="27"/>
      <w:szCs w:val="27"/>
    </w:rPr>
  </w:style>
  <w:style w:type="paragraph" w:styleId="NormalWeb">
    <w:name w:val="Normal (Web)"/>
    <w:basedOn w:val="Normal"/>
    <w:uiPriority w:val="99"/>
    <w:unhideWhenUsed/>
    <w:rsid w:val="0038067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8067C"/>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32B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E79"/>
    <w:rPr>
      <w:color w:val="0563C1" w:themeColor="hyperlink"/>
      <w:u w:val="single"/>
    </w:rPr>
  </w:style>
  <w:style w:type="paragraph" w:styleId="Header">
    <w:name w:val="header"/>
    <w:basedOn w:val="Normal"/>
    <w:link w:val="HeaderChar"/>
    <w:uiPriority w:val="99"/>
    <w:unhideWhenUsed/>
    <w:rsid w:val="00C73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AC"/>
  </w:style>
  <w:style w:type="paragraph" w:styleId="Footer">
    <w:name w:val="footer"/>
    <w:basedOn w:val="Normal"/>
    <w:link w:val="FooterChar"/>
    <w:uiPriority w:val="99"/>
    <w:unhideWhenUsed/>
    <w:rsid w:val="00C73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AC"/>
  </w:style>
  <w:style w:type="paragraph" w:styleId="BalloonText">
    <w:name w:val="Balloon Text"/>
    <w:basedOn w:val="Normal"/>
    <w:link w:val="BalloonTextChar"/>
    <w:uiPriority w:val="99"/>
    <w:semiHidden/>
    <w:unhideWhenUsed/>
    <w:rsid w:val="00832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B0D"/>
    <w:rPr>
      <w:rFonts w:ascii="Tahoma" w:hAnsi="Tahoma" w:cs="Tahoma"/>
      <w:sz w:val="16"/>
      <w:szCs w:val="16"/>
    </w:rPr>
  </w:style>
  <w:style w:type="character" w:customStyle="1" w:styleId="Heading3Char">
    <w:name w:val="Heading 3 Char"/>
    <w:basedOn w:val="DefaultParagraphFont"/>
    <w:link w:val="Heading3"/>
    <w:uiPriority w:val="9"/>
    <w:rsid w:val="00832B0D"/>
    <w:rPr>
      <w:rFonts w:ascii="Times New Roman" w:eastAsia="Times New Roman" w:hAnsi="Times New Roman" w:cs="Times New Roman"/>
      <w:b/>
      <w:bCs/>
      <w:sz w:val="27"/>
      <w:szCs w:val="27"/>
    </w:rPr>
  </w:style>
  <w:style w:type="paragraph" w:styleId="NormalWeb">
    <w:name w:val="Normal (Web)"/>
    <w:basedOn w:val="Normal"/>
    <w:uiPriority w:val="99"/>
    <w:unhideWhenUsed/>
    <w:rsid w:val="0038067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8067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507325">
      <w:bodyDiv w:val="1"/>
      <w:marLeft w:val="0"/>
      <w:marRight w:val="0"/>
      <w:marTop w:val="0"/>
      <w:marBottom w:val="0"/>
      <w:divBdr>
        <w:top w:val="none" w:sz="0" w:space="0" w:color="auto"/>
        <w:left w:val="none" w:sz="0" w:space="0" w:color="auto"/>
        <w:bottom w:val="none" w:sz="0" w:space="0" w:color="auto"/>
        <w:right w:val="none" w:sz="0" w:space="0" w:color="auto"/>
      </w:divBdr>
    </w:div>
    <w:div w:id="168185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thebalance.com/the-u-s-current-account--deficit-threat-or-way-of-life-3305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11</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Kenna</dc:creator>
  <cp:lastModifiedBy>ALI CROSS</cp:lastModifiedBy>
  <cp:revision>4</cp:revision>
  <dcterms:created xsi:type="dcterms:W3CDTF">2018-04-25T07:20:00Z</dcterms:created>
  <dcterms:modified xsi:type="dcterms:W3CDTF">2018-04-25T08:28:00Z</dcterms:modified>
</cp:coreProperties>
</file>